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EF19" w14:textId="462B5D2C" w:rsidR="4104348E" w:rsidRPr="00D11038" w:rsidRDefault="4104348E" w:rsidP="00D11038">
      <w:pPr>
        <w:pStyle w:val="Heading1"/>
        <w:widowControl w:val="0"/>
        <w:spacing w:before="0" w:line="240" w:lineRule="auto"/>
        <w:rPr>
          <w:rFonts w:ascii="Times New Roman" w:hAnsi="Times New Roman" w:cs="Times New Roman"/>
          <w:sz w:val="23"/>
          <w:szCs w:val="23"/>
          <w:lang w:val="en-GB"/>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102"/>
        <w:gridCol w:w="5168"/>
      </w:tblGrid>
      <w:tr w:rsidR="4104348E" w:rsidRPr="00AD3CB0" w14:paraId="2C82765E" w14:textId="77777777" w:rsidTr="4104348E">
        <w:trPr>
          <w:trHeight w:val="300"/>
        </w:trPr>
        <w:tc>
          <w:tcPr>
            <w:tcW w:w="5102" w:type="dxa"/>
          </w:tcPr>
          <w:p w14:paraId="13492F4B" w14:textId="08500AED" w:rsidR="05D4AB78" w:rsidRPr="00AD3CB0" w:rsidRDefault="05D4AB78" w:rsidP="00103A35">
            <w:pPr>
              <w:spacing w:after="0" w:line="240" w:lineRule="auto"/>
              <w:ind w:left="720"/>
              <w:rPr>
                <w:rFonts w:ascii="Times New Roman" w:hAnsi="Times New Roman"/>
                <w:sz w:val="23"/>
                <w:szCs w:val="23"/>
              </w:rPr>
            </w:pPr>
            <w:r w:rsidRPr="00AD3CB0">
              <w:rPr>
                <w:rFonts w:ascii="Times New Roman" w:hAnsi="Times New Roman"/>
                <w:sz w:val="23"/>
                <w:szCs w:val="23"/>
              </w:rPr>
              <w:t>Затверджено</w:t>
            </w:r>
          </w:p>
          <w:p w14:paraId="17629704" w14:textId="7686FD32" w:rsidR="05D4AB78" w:rsidRPr="00AD3CB0" w:rsidRDefault="05D4AB78" w:rsidP="00103A35">
            <w:pPr>
              <w:spacing w:after="0" w:line="240" w:lineRule="auto"/>
              <w:ind w:left="720"/>
              <w:rPr>
                <w:rFonts w:ascii="Times New Roman" w:hAnsi="Times New Roman"/>
                <w:sz w:val="23"/>
                <w:szCs w:val="23"/>
              </w:rPr>
            </w:pPr>
            <w:r w:rsidRPr="00AD3CB0">
              <w:rPr>
                <w:rFonts w:ascii="Times New Roman" w:hAnsi="Times New Roman"/>
                <w:sz w:val="23"/>
                <w:szCs w:val="23"/>
              </w:rPr>
              <w:t>Наказом № 1</w:t>
            </w:r>
            <w:r w:rsidR="16528AE5" w:rsidRPr="00AD3CB0">
              <w:rPr>
                <w:rFonts w:ascii="Times New Roman" w:hAnsi="Times New Roman"/>
                <w:sz w:val="23"/>
                <w:szCs w:val="23"/>
              </w:rPr>
              <w:t>/010824</w:t>
            </w:r>
            <w:r w:rsidRPr="00AD3CB0">
              <w:rPr>
                <w:rFonts w:ascii="Times New Roman" w:hAnsi="Times New Roman"/>
                <w:sz w:val="23"/>
                <w:szCs w:val="23"/>
              </w:rPr>
              <w:t xml:space="preserve"> </w:t>
            </w:r>
            <w:r w:rsidR="28F379AF" w:rsidRPr="00AD3CB0">
              <w:rPr>
                <w:rFonts w:ascii="Times New Roman" w:hAnsi="Times New Roman"/>
                <w:sz w:val="23"/>
                <w:szCs w:val="23"/>
              </w:rPr>
              <w:t>від 01 серпня 2024 р.</w:t>
            </w:r>
          </w:p>
          <w:p w14:paraId="501EC2A1" w14:textId="7C63664C" w:rsidR="5EADF956" w:rsidRPr="00AD3CB0" w:rsidRDefault="5EADF956" w:rsidP="00103A35">
            <w:pPr>
              <w:spacing w:after="0" w:line="240" w:lineRule="auto"/>
              <w:ind w:left="720"/>
              <w:rPr>
                <w:rFonts w:ascii="Times New Roman" w:hAnsi="Times New Roman"/>
                <w:sz w:val="23"/>
                <w:szCs w:val="23"/>
              </w:rPr>
            </w:pPr>
            <w:r w:rsidRPr="00AD3CB0">
              <w:rPr>
                <w:rFonts w:ascii="Times New Roman" w:hAnsi="Times New Roman"/>
                <w:sz w:val="23"/>
                <w:szCs w:val="23"/>
              </w:rPr>
              <w:t xml:space="preserve">ФОП Барабаш </w:t>
            </w:r>
            <w:r w:rsidR="00103A35" w:rsidRPr="00AD3CB0">
              <w:rPr>
                <w:rFonts w:ascii="Times New Roman" w:hAnsi="Times New Roman"/>
                <w:sz w:val="23"/>
                <w:szCs w:val="23"/>
              </w:rPr>
              <w:t>А</w:t>
            </w:r>
            <w:r w:rsidRPr="00AD3CB0">
              <w:rPr>
                <w:rFonts w:ascii="Times New Roman" w:hAnsi="Times New Roman"/>
                <w:sz w:val="23"/>
                <w:szCs w:val="23"/>
              </w:rPr>
              <w:t>.</w:t>
            </w:r>
            <w:r w:rsidR="00103A35" w:rsidRPr="00AD3CB0">
              <w:rPr>
                <w:rFonts w:ascii="Times New Roman" w:hAnsi="Times New Roman"/>
                <w:sz w:val="23"/>
                <w:szCs w:val="23"/>
              </w:rPr>
              <w:t xml:space="preserve"> О</w:t>
            </w:r>
            <w:r w:rsidRPr="00AD3CB0">
              <w:rPr>
                <w:rFonts w:ascii="Times New Roman" w:hAnsi="Times New Roman"/>
                <w:sz w:val="23"/>
                <w:szCs w:val="23"/>
              </w:rPr>
              <w:t>.</w:t>
            </w:r>
          </w:p>
        </w:tc>
        <w:tc>
          <w:tcPr>
            <w:tcW w:w="5168" w:type="dxa"/>
          </w:tcPr>
          <w:p w14:paraId="0F8930A5" w14:textId="77777777" w:rsidR="008B1A49" w:rsidRPr="00AD3CB0" w:rsidRDefault="008B1A49" w:rsidP="00103A35">
            <w:pPr>
              <w:spacing w:after="0" w:line="240" w:lineRule="auto"/>
              <w:rPr>
                <w:rFonts w:ascii="Times New Roman" w:eastAsia="Calibri" w:hAnsi="Times New Roman"/>
                <w:sz w:val="23"/>
                <w:szCs w:val="23"/>
                <w:lang w:val="ru-UA" w:eastAsia="ru-UA"/>
              </w:rPr>
            </w:pPr>
          </w:p>
        </w:tc>
      </w:tr>
    </w:tbl>
    <w:p w14:paraId="421B23BE" w14:textId="77777777" w:rsidR="00C727BB" w:rsidRDefault="00C727BB" w:rsidP="00C727BB">
      <w:pPr>
        <w:widowControl w:val="0"/>
        <w:autoSpaceDE w:val="0"/>
        <w:autoSpaceDN w:val="0"/>
        <w:adjustRightInd w:val="0"/>
        <w:spacing w:after="0" w:line="240" w:lineRule="auto"/>
        <w:ind w:left="720" w:firstLine="300"/>
        <w:jc w:val="center"/>
        <w:rPr>
          <w:rFonts w:ascii="Times New Roman" w:hAnsi="Times New Roman"/>
          <w:b/>
          <w:bCs/>
          <w:sz w:val="23"/>
          <w:szCs w:val="23"/>
        </w:rPr>
      </w:pPr>
    </w:p>
    <w:p w14:paraId="3F521A46" w14:textId="2A420734" w:rsidR="006D62E1" w:rsidRPr="009A4D36" w:rsidRDefault="009A4D36" w:rsidP="00C727BB">
      <w:pPr>
        <w:widowControl w:val="0"/>
        <w:autoSpaceDE w:val="0"/>
        <w:autoSpaceDN w:val="0"/>
        <w:adjustRightInd w:val="0"/>
        <w:spacing w:after="0" w:line="240" w:lineRule="auto"/>
        <w:ind w:left="720" w:firstLine="300"/>
        <w:jc w:val="center"/>
        <w:rPr>
          <w:rFonts w:ascii="Times New Roman" w:hAnsi="Times New Roman"/>
          <w:b/>
          <w:bCs/>
          <w:sz w:val="23"/>
          <w:szCs w:val="23"/>
        </w:rPr>
      </w:pPr>
      <w:r>
        <w:rPr>
          <w:rFonts w:ascii="Times New Roman" w:hAnsi="Times New Roman"/>
          <w:b/>
          <w:bCs/>
          <w:sz w:val="23"/>
          <w:szCs w:val="23"/>
        </w:rPr>
        <w:t>Публічний договір про надання послуг</w:t>
      </w:r>
    </w:p>
    <w:p w14:paraId="71F599AC" w14:textId="501245E6" w:rsidR="4104348E" w:rsidRPr="00964F89" w:rsidRDefault="4104348E" w:rsidP="00C727BB">
      <w:pPr>
        <w:spacing w:after="0" w:line="240" w:lineRule="auto"/>
        <w:ind w:left="720"/>
        <w:jc w:val="center"/>
        <w:outlineLvl w:val="2"/>
        <w:rPr>
          <w:rFonts w:ascii="Times New Roman" w:hAnsi="Times New Roman"/>
          <w:sz w:val="23"/>
          <w:szCs w:val="23"/>
        </w:rPr>
      </w:pPr>
    </w:p>
    <w:p w14:paraId="535A25C1" w14:textId="60D4DE91" w:rsidR="006D62E1" w:rsidRPr="003B7BDA" w:rsidRDefault="33E37573" w:rsidP="00103A35">
      <w:pPr>
        <w:spacing w:after="0" w:line="240" w:lineRule="auto"/>
        <w:ind w:firstLine="709"/>
        <w:jc w:val="both"/>
        <w:outlineLvl w:val="2"/>
        <w:rPr>
          <w:rFonts w:ascii="Times New Roman" w:hAnsi="Times New Roman"/>
          <w:sz w:val="23"/>
          <w:szCs w:val="23"/>
        </w:rPr>
      </w:pPr>
      <w:r w:rsidRPr="003B7BDA">
        <w:rPr>
          <w:rFonts w:ascii="Times New Roman" w:hAnsi="Times New Roman"/>
          <w:sz w:val="23"/>
          <w:szCs w:val="23"/>
        </w:rPr>
        <w:t>Фізичн</w:t>
      </w:r>
      <w:r w:rsidR="4A2A1FD5" w:rsidRPr="003B7BDA">
        <w:rPr>
          <w:rFonts w:ascii="Times New Roman" w:hAnsi="Times New Roman"/>
          <w:sz w:val="23"/>
          <w:szCs w:val="23"/>
        </w:rPr>
        <w:t>а</w:t>
      </w:r>
      <w:r w:rsidRPr="003B7BDA">
        <w:rPr>
          <w:rFonts w:ascii="Times New Roman" w:hAnsi="Times New Roman"/>
          <w:sz w:val="23"/>
          <w:szCs w:val="23"/>
        </w:rPr>
        <w:t xml:space="preserve"> особ</w:t>
      </w:r>
      <w:r w:rsidR="5B05CAFB" w:rsidRPr="003B7BDA">
        <w:rPr>
          <w:rFonts w:ascii="Times New Roman" w:hAnsi="Times New Roman"/>
          <w:sz w:val="23"/>
          <w:szCs w:val="23"/>
        </w:rPr>
        <w:t>а</w:t>
      </w:r>
      <w:r w:rsidRPr="003B7BDA">
        <w:rPr>
          <w:rFonts w:ascii="Times New Roman" w:hAnsi="Times New Roman"/>
          <w:sz w:val="23"/>
          <w:szCs w:val="23"/>
        </w:rPr>
        <w:t xml:space="preserve"> - підприєм</w:t>
      </w:r>
      <w:r w:rsidR="7E4FBD0A" w:rsidRPr="003B7BDA">
        <w:rPr>
          <w:rFonts w:ascii="Times New Roman" w:hAnsi="Times New Roman"/>
          <w:sz w:val="23"/>
          <w:szCs w:val="23"/>
        </w:rPr>
        <w:t xml:space="preserve">ець </w:t>
      </w:r>
      <w:r w:rsidRPr="003B7BDA">
        <w:rPr>
          <w:rFonts w:ascii="Times New Roman" w:hAnsi="Times New Roman"/>
          <w:sz w:val="23"/>
          <w:szCs w:val="23"/>
        </w:rPr>
        <w:t xml:space="preserve">Барабаш </w:t>
      </w:r>
      <w:r w:rsidR="00103A35" w:rsidRPr="003B7BDA">
        <w:rPr>
          <w:rFonts w:ascii="Times New Roman" w:hAnsi="Times New Roman"/>
          <w:sz w:val="23"/>
          <w:szCs w:val="23"/>
        </w:rPr>
        <w:t>Аліса Олексіївна</w:t>
      </w:r>
      <w:r w:rsidR="5044BB7D" w:rsidRPr="003B7BDA">
        <w:rPr>
          <w:rFonts w:ascii="Times New Roman" w:hAnsi="Times New Roman"/>
          <w:sz w:val="23"/>
          <w:szCs w:val="23"/>
        </w:rPr>
        <w:t xml:space="preserve"> </w:t>
      </w:r>
      <w:r w:rsidR="01C591E8" w:rsidRPr="003B7BDA">
        <w:rPr>
          <w:rFonts w:ascii="Times New Roman" w:hAnsi="Times New Roman"/>
          <w:color w:val="000000" w:themeColor="text1"/>
          <w:sz w:val="23"/>
          <w:szCs w:val="23"/>
        </w:rPr>
        <w:t>(</w:t>
      </w:r>
      <w:r w:rsidR="01C591E8" w:rsidRPr="003B7BDA">
        <w:rPr>
          <w:rFonts w:ascii="Times New Roman" w:hAnsi="Times New Roman"/>
          <w:sz w:val="23"/>
          <w:szCs w:val="23"/>
        </w:rPr>
        <w:t>далі</w:t>
      </w:r>
      <w:r w:rsidR="45F9B454" w:rsidRPr="003B7BDA">
        <w:rPr>
          <w:rFonts w:ascii="Times New Roman" w:hAnsi="Times New Roman"/>
          <w:sz w:val="23"/>
          <w:szCs w:val="23"/>
        </w:rPr>
        <w:t xml:space="preserve"> </w:t>
      </w:r>
      <w:r w:rsidR="01C591E8" w:rsidRPr="003B7BDA">
        <w:rPr>
          <w:rFonts w:ascii="Times New Roman" w:hAnsi="Times New Roman"/>
          <w:sz w:val="23"/>
          <w:szCs w:val="23"/>
        </w:rPr>
        <w:t>– Виконавець)</w:t>
      </w:r>
      <w:r w:rsidR="44F9E7F0" w:rsidRPr="003B7BDA">
        <w:rPr>
          <w:rFonts w:ascii="Times New Roman" w:hAnsi="Times New Roman"/>
          <w:sz w:val="23"/>
          <w:szCs w:val="23"/>
        </w:rPr>
        <w:t>,</w:t>
      </w:r>
    </w:p>
    <w:p w14:paraId="665A85F5" w14:textId="2B3F5CC4" w:rsidR="006D62E1" w:rsidRPr="00964F89" w:rsidRDefault="3209C811" w:rsidP="00103A35">
      <w:pPr>
        <w:spacing w:after="0" w:line="240" w:lineRule="auto"/>
        <w:ind w:firstLine="709"/>
        <w:jc w:val="both"/>
        <w:outlineLvl w:val="2"/>
        <w:rPr>
          <w:rFonts w:ascii="Times New Roman" w:hAnsi="Times New Roman"/>
          <w:sz w:val="23"/>
          <w:szCs w:val="23"/>
        </w:rPr>
      </w:pPr>
      <w:r w:rsidRPr="003B7BDA">
        <w:rPr>
          <w:rFonts w:ascii="Times New Roman" w:hAnsi="Times New Roman"/>
          <w:sz w:val="23"/>
          <w:szCs w:val="23"/>
        </w:rPr>
        <w:t>п</w:t>
      </w:r>
      <w:r w:rsidR="11FE21DA" w:rsidRPr="003B7BDA">
        <w:rPr>
          <w:rFonts w:ascii="Times New Roman" w:hAnsi="Times New Roman"/>
          <w:sz w:val="23"/>
          <w:szCs w:val="23"/>
        </w:rPr>
        <w:t>одатковий номер (</w:t>
      </w:r>
      <w:r w:rsidR="71638B0B" w:rsidRPr="003B7BDA">
        <w:rPr>
          <w:rFonts w:ascii="Times New Roman" w:hAnsi="Times New Roman"/>
          <w:sz w:val="23"/>
          <w:szCs w:val="23"/>
        </w:rPr>
        <w:t>РНОКПП</w:t>
      </w:r>
      <w:r w:rsidR="751A6A02" w:rsidRPr="003B7BDA">
        <w:rPr>
          <w:rFonts w:ascii="Times New Roman" w:hAnsi="Times New Roman"/>
          <w:sz w:val="23"/>
          <w:szCs w:val="23"/>
        </w:rPr>
        <w:t>)</w:t>
      </w:r>
      <w:r w:rsidR="71638B0B" w:rsidRPr="003B7BDA">
        <w:rPr>
          <w:rFonts w:ascii="Times New Roman" w:hAnsi="Times New Roman"/>
          <w:sz w:val="23"/>
          <w:szCs w:val="23"/>
        </w:rPr>
        <w:t xml:space="preserve"> </w:t>
      </w:r>
      <w:r w:rsidR="00103A35" w:rsidRPr="003B7BDA">
        <w:rPr>
          <w:rFonts w:ascii="Times New Roman" w:hAnsi="Times New Roman"/>
          <w:iCs/>
          <w:sz w:val="23"/>
          <w:szCs w:val="23"/>
        </w:rPr>
        <w:t>3764507282</w:t>
      </w:r>
      <w:r w:rsidR="71638B0B" w:rsidRPr="003B7BDA">
        <w:rPr>
          <w:rFonts w:ascii="Times New Roman" w:hAnsi="Times New Roman"/>
          <w:sz w:val="23"/>
          <w:szCs w:val="23"/>
        </w:rPr>
        <w:t>,</w:t>
      </w:r>
    </w:p>
    <w:p w14:paraId="3AF9E8FE" w14:textId="4EEBC9B8" w:rsidR="006D62E1" w:rsidRPr="00964F89" w:rsidRDefault="44F9E7F0" w:rsidP="00103A35">
      <w:pPr>
        <w:spacing w:after="0" w:line="240" w:lineRule="auto"/>
        <w:ind w:firstLine="709"/>
        <w:jc w:val="both"/>
        <w:outlineLvl w:val="2"/>
        <w:rPr>
          <w:rFonts w:ascii="Times New Roman" w:hAnsi="Times New Roman"/>
          <w:sz w:val="23"/>
          <w:szCs w:val="23"/>
        </w:rPr>
      </w:pPr>
      <w:r w:rsidRPr="00964F89">
        <w:rPr>
          <w:rFonts w:ascii="Times New Roman" w:hAnsi="Times New Roman"/>
          <w:sz w:val="23"/>
          <w:szCs w:val="23"/>
        </w:rPr>
        <w:t>зареєстрована як суб'єкт підприємницької діяльності,</w:t>
      </w:r>
    </w:p>
    <w:p w14:paraId="2C62B2A2" w14:textId="40A3FEBA" w:rsidR="006D62E1" w:rsidRPr="00964F89" w:rsidRDefault="44F9E7F0" w:rsidP="00103A35">
      <w:pPr>
        <w:spacing w:after="0" w:line="240" w:lineRule="auto"/>
        <w:ind w:firstLine="709"/>
        <w:jc w:val="both"/>
        <w:outlineLvl w:val="2"/>
        <w:rPr>
          <w:rFonts w:ascii="Times New Roman" w:hAnsi="Times New Roman"/>
          <w:sz w:val="23"/>
          <w:szCs w:val="23"/>
        </w:rPr>
      </w:pPr>
      <w:r w:rsidRPr="00964F89">
        <w:rPr>
          <w:rFonts w:ascii="Times New Roman" w:hAnsi="Times New Roman"/>
          <w:sz w:val="23"/>
          <w:szCs w:val="23"/>
        </w:rPr>
        <w:t>дата запису про проведення державної реєстра</w:t>
      </w:r>
      <w:r w:rsidR="71638B0B" w:rsidRPr="00964F89">
        <w:rPr>
          <w:rFonts w:ascii="Times New Roman" w:hAnsi="Times New Roman"/>
          <w:sz w:val="23"/>
          <w:szCs w:val="23"/>
        </w:rPr>
        <w:t xml:space="preserve">ції </w:t>
      </w:r>
      <w:r w:rsidR="70C68469" w:rsidRPr="00964F89">
        <w:rPr>
          <w:rFonts w:ascii="Times New Roman" w:hAnsi="Times New Roman"/>
          <w:sz w:val="23"/>
          <w:szCs w:val="23"/>
        </w:rPr>
        <w:t>ФОП</w:t>
      </w:r>
      <w:r w:rsidR="71638B0B" w:rsidRPr="00964F89">
        <w:rPr>
          <w:rFonts w:ascii="Times New Roman" w:hAnsi="Times New Roman"/>
          <w:sz w:val="23"/>
          <w:szCs w:val="23"/>
        </w:rPr>
        <w:t xml:space="preserve">: </w:t>
      </w:r>
      <w:r w:rsidR="00103A35" w:rsidRPr="00964F89">
        <w:rPr>
          <w:rFonts w:ascii="Times New Roman" w:hAnsi="Times New Roman"/>
          <w:sz w:val="23"/>
          <w:szCs w:val="23"/>
        </w:rPr>
        <w:t>02.10.2023,</w:t>
      </w:r>
    </w:p>
    <w:p w14:paraId="74286A0F" w14:textId="154B36C5" w:rsidR="006D62E1" w:rsidRPr="00964F89" w:rsidRDefault="44F9E7F0" w:rsidP="00103A35">
      <w:pPr>
        <w:spacing w:after="0" w:line="240" w:lineRule="auto"/>
        <w:ind w:firstLine="709"/>
        <w:jc w:val="both"/>
        <w:outlineLvl w:val="2"/>
        <w:rPr>
          <w:rFonts w:ascii="Times New Roman" w:hAnsi="Times New Roman"/>
          <w:sz w:val="23"/>
          <w:szCs w:val="23"/>
        </w:rPr>
      </w:pPr>
      <w:r w:rsidRPr="00964F89">
        <w:rPr>
          <w:rFonts w:ascii="Times New Roman" w:hAnsi="Times New Roman"/>
          <w:sz w:val="23"/>
          <w:szCs w:val="23"/>
        </w:rPr>
        <w:t>номер запису:</w:t>
      </w:r>
      <w:r w:rsidR="71638B0B" w:rsidRPr="00964F89">
        <w:rPr>
          <w:rFonts w:ascii="Times New Roman" w:hAnsi="Times New Roman"/>
          <w:sz w:val="23"/>
          <w:szCs w:val="23"/>
        </w:rPr>
        <w:t xml:space="preserve"> </w:t>
      </w:r>
      <w:r w:rsidR="00103A35" w:rsidRPr="00964F89">
        <w:rPr>
          <w:rFonts w:ascii="Times New Roman" w:hAnsi="Times New Roman"/>
          <w:sz w:val="23"/>
          <w:szCs w:val="23"/>
        </w:rPr>
        <w:t>2010350000000417575</w:t>
      </w:r>
      <w:r w:rsidR="71638B0B" w:rsidRPr="00964F89">
        <w:rPr>
          <w:rFonts w:ascii="Times New Roman" w:hAnsi="Times New Roman"/>
          <w:sz w:val="23"/>
          <w:szCs w:val="23"/>
        </w:rPr>
        <w:t>,</w:t>
      </w:r>
    </w:p>
    <w:p w14:paraId="7DC10E31" w14:textId="77777777" w:rsidR="00103A35" w:rsidRPr="00964F89" w:rsidRDefault="44C965BB" w:rsidP="00103A35">
      <w:pPr>
        <w:spacing w:after="0" w:line="240" w:lineRule="auto"/>
        <w:ind w:firstLine="709"/>
        <w:jc w:val="both"/>
        <w:outlineLvl w:val="2"/>
        <w:rPr>
          <w:rFonts w:ascii="Times New Roman" w:hAnsi="Times New Roman"/>
          <w:sz w:val="23"/>
          <w:szCs w:val="23"/>
        </w:rPr>
      </w:pPr>
      <w:r w:rsidRPr="00964F89">
        <w:rPr>
          <w:rFonts w:ascii="Times New Roman" w:hAnsi="Times New Roman"/>
          <w:sz w:val="23"/>
          <w:szCs w:val="23"/>
        </w:rPr>
        <w:t>м</w:t>
      </w:r>
      <w:r w:rsidR="71638B0B" w:rsidRPr="00964F89">
        <w:rPr>
          <w:rFonts w:ascii="Times New Roman" w:hAnsi="Times New Roman"/>
          <w:sz w:val="23"/>
          <w:szCs w:val="23"/>
        </w:rPr>
        <w:t>ісцезнаходження</w:t>
      </w:r>
      <w:r w:rsidR="71638B0B" w:rsidRPr="00964F89">
        <w:rPr>
          <w:rFonts w:ascii="Times New Roman" w:hAnsi="Times New Roman"/>
          <w:color w:val="000000" w:themeColor="text1"/>
          <w:sz w:val="23"/>
          <w:szCs w:val="23"/>
        </w:rPr>
        <w:t>: 65069, Україна, місто Одеса,</w:t>
      </w:r>
      <w:r w:rsidR="00103A35" w:rsidRPr="00964F89">
        <w:rPr>
          <w:rFonts w:ascii="Times New Roman" w:hAnsi="Times New Roman"/>
          <w:sz w:val="23"/>
          <w:szCs w:val="23"/>
        </w:rPr>
        <w:t xml:space="preserve"> </w:t>
      </w:r>
      <w:r w:rsidR="71638B0B" w:rsidRPr="00964F89">
        <w:rPr>
          <w:rFonts w:ascii="Times New Roman" w:hAnsi="Times New Roman"/>
          <w:color w:val="000000" w:themeColor="text1"/>
          <w:sz w:val="23"/>
          <w:szCs w:val="23"/>
        </w:rPr>
        <w:t>вул. Героїв оборони Одеси, 58, кв. 23</w:t>
      </w:r>
      <w:r w:rsidR="71638B0B" w:rsidRPr="00964F89">
        <w:rPr>
          <w:rFonts w:ascii="Times New Roman" w:hAnsi="Times New Roman"/>
          <w:sz w:val="23"/>
          <w:szCs w:val="23"/>
        </w:rPr>
        <w:t>,</w:t>
      </w:r>
      <w:r w:rsidR="44F9E7F0" w:rsidRPr="00964F89">
        <w:rPr>
          <w:rFonts w:ascii="Times New Roman" w:hAnsi="Times New Roman"/>
          <w:sz w:val="23"/>
          <w:szCs w:val="23"/>
        </w:rPr>
        <w:t xml:space="preserve"> </w:t>
      </w:r>
    </w:p>
    <w:p w14:paraId="02C21906" w14:textId="64B13E8F" w:rsidR="00103A35" w:rsidRPr="00964F89" w:rsidRDefault="559FC94A" w:rsidP="00AE5AC1">
      <w:pPr>
        <w:spacing w:line="240" w:lineRule="auto"/>
        <w:ind w:firstLine="709"/>
        <w:jc w:val="both"/>
        <w:outlineLvl w:val="2"/>
        <w:rPr>
          <w:rFonts w:ascii="Times New Roman" w:hAnsi="Times New Roman"/>
          <w:sz w:val="23"/>
          <w:szCs w:val="23"/>
        </w:rPr>
      </w:pPr>
      <w:r w:rsidRPr="00964F89">
        <w:rPr>
          <w:rFonts w:ascii="Times New Roman" w:hAnsi="Times New Roman"/>
          <w:sz w:val="23"/>
          <w:szCs w:val="23"/>
        </w:rPr>
        <w:t>з одного боку,</w:t>
      </w:r>
      <w:r w:rsidR="561E7620" w:rsidRPr="00964F89">
        <w:rPr>
          <w:rFonts w:ascii="Times New Roman" w:hAnsi="Times New Roman"/>
          <w:sz w:val="23"/>
          <w:szCs w:val="23"/>
        </w:rPr>
        <w:t xml:space="preserve"> </w:t>
      </w:r>
      <w:r w:rsidRPr="00964F89">
        <w:rPr>
          <w:rFonts w:ascii="Times New Roman" w:hAnsi="Times New Roman"/>
          <w:sz w:val="23"/>
          <w:szCs w:val="23"/>
        </w:rPr>
        <w:t xml:space="preserve">публікуючи цей </w:t>
      </w:r>
      <w:r w:rsidR="00AE5AC1" w:rsidRPr="00AE5AC1">
        <w:rPr>
          <w:rFonts w:ascii="Times New Roman" w:hAnsi="Times New Roman"/>
          <w:sz w:val="23"/>
          <w:szCs w:val="23"/>
        </w:rPr>
        <w:t>Публічний договір про надання послуг з вивчення іноземної мови</w:t>
      </w:r>
      <w:r w:rsidRPr="00964F89">
        <w:rPr>
          <w:rFonts w:ascii="Times New Roman" w:hAnsi="Times New Roman"/>
          <w:sz w:val="23"/>
          <w:szCs w:val="23"/>
        </w:rPr>
        <w:t xml:space="preserve"> (далі</w:t>
      </w:r>
      <w:r w:rsidR="37B8FFD7" w:rsidRPr="00964F89">
        <w:rPr>
          <w:rFonts w:ascii="Times New Roman" w:hAnsi="Times New Roman"/>
          <w:sz w:val="23"/>
          <w:szCs w:val="23"/>
        </w:rPr>
        <w:t xml:space="preserve"> - </w:t>
      </w:r>
      <w:r w:rsidRPr="00964F89">
        <w:rPr>
          <w:rFonts w:ascii="Times New Roman" w:hAnsi="Times New Roman"/>
          <w:sz w:val="23"/>
          <w:szCs w:val="23"/>
        </w:rPr>
        <w:t>Договір)</w:t>
      </w:r>
      <w:r w:rsidR="5C7412AD" w:rsidRPr="00964F89">
        <w:rPr>
          <w:rFonts w:ascii="Times New Roman" w:hAnsi="Times New Roman"/>
          <w:sz w:val="23"/>
          <w:szCs w:val="23"/>
        </w:rPr>
        <w:t xml:space="preserve"> </w:t>
      </w:r>
      <w:r w:rsidRPr="00964F89">
        <w:rPr>
          <w:rFonts w:ascii="Times New Roman" w:hAnsi="Times New Roman"/>
          <w:sz w:val="23"/>
          <w:szCs w:val="23"/>
        </w:rPr>
        <w:t>пропонує фізичним особам</w:t>
      </w:r>
      <w:r w:rsidR="5F1C24D6" w:rsidRPr="00964F89">
        <w:rPr>
          <w:rFonts w:ascii="Times New Roman" w:hAnsi="Times New Roman"/>
          <w:sz w:val="23"/>
          <w:szCs w:val="23"/>
        </w:rPr>
        <w:t xml:space="preserve">, які </w:t>
      </w:r>
      <w:r w:rsidR="00103A35" w:rsidRPr="00964F89">
        <w:rPr>
          <w:rFonts w:ascii="Times New Roman" w:hAnsi="Times New Roman"/>
          <w:sz w:val="23"/>
          <w:szCs w:val="23"/>
        </w:rPr>
        <w:t>своїми діями виявили намір приєднатися до цього Договору (надалі – «Замовник»), на умовах, які в ньому визначені (далі спільно іменуються «Сторони», а кожна окремо – «Сторона»):</w:t>
      </w:r>
    </w:p>
    <w:p w14:paraId="5DEA53F6" w14:textId="136CB686" w:rsidR="4104348E" w:rsidRPr="00964F89" w:rsidRDefault="4104348E" w:rsidP="00103A35">
      <w:pPr>
        <w:spacing w:after="0" w:line="240" w:lineRule="auto"/>
        <w:ind w:left="720"/>
        <w:jc w:val="both"/>
        <w:outlineLvl w:val="2"/>
        <w:rPr>
          <w:rFonts w:ascii="Times New Roman" w:hAnsi="Times New Roman"/>
          <w:sz w:val="23"/>
          <w:szCs w:val="23"/>
        </w:rPr>
      </w:pPr>
    </w:p>
    <w:p w14:paraId="3675C9B1" w14:textId="77777777" w:rsidR="00103FE9" w:rsidRPr="00964F89" w:rsidRDefault="559FC94A" w:rsidP="00103A35">
      <w:pPr>
        <w:pStyle w:val="10"/>
        <w:numPr>
          <w:ilvl w:val="0"/>
          <w:numId w:val="18"/>
        </w:numPr>
        <w:spacing w:after="0" w:line="240" w:lineRule="auto"/>
        <w:ind w:left="720"/>
        <w:jc w:val="center"/>
        <w:outlineLvl w:val="2"/>
        <w:rPr>
          <w:rFonts w:ascii="Times New Roman" w:hAnsi="Times New Roman"/>
          <w:b/>
          <w:bCs/>
          <w:sz w:val="23"/>
          <w:szCs w:val="23"/>
        </w:rPr>
      </w:pPr>
      <w:r w:rsidRPr="00964F89">
        <w:rPr>
          <w:rFonts w:ascii="Times New Roman" w:hAnsi="Times New Roman"/>
          <w:b/>
          <w:bCs/>
          <w:sz w:val="23"/>
          <w:szCs w:val="23"/>
        </w:rPr>
        <w:t>ВИЗНАЧЕННЯ ТЕРМІНІВ</w:t>
      </w:r>
    </w:p>
    <w:p w14:paraId="5FC76BE2" w14:textId="77777777" w:rsidR="003A0A88" w:rsidRPr="00964F89" w:rsidRDefault="3FDA0D55" w:rsidP="008C1587">
      <w:pPr>
        <w:pStyle w:val="10"/>
        <w:numPr>
          <w:ilvl w:val="1"/>
          <w:numId w:val="18"/>
        </w:numPr>
        <w:tabs>
          <w:tab w:val="left" w:pos="1276"/>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 xml:space="preserve">У цілях цього Договору нижче наведені терміни використовуються в таких значеннях: </w:t>
      </w:r>
    </w:p>
    <w:p w14:paraId="00829C1D" w14:textId="4823E1A7" w:rsidR="003A0A88" w:rsidRPr="00964F89" w:rsidRDefault="25057531" w:rsidP="008C1587">
      <w:pPr>
        <w:pStyle w:val="10"/>
        <w:numPr>
          <w:ilvl w:val="2"/>
          <w:numId w:val="18"/>
        </w:numPr>
        <w:tabs>
          <w:tab w:val="left" w:pos="1418"/>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Послуги – і</w:t>
      </w:r>
      <w:r w:rsidR="0C572253" w:rsidRPr="00964F89">
        <w:rPr>
          <w:rFonts w:ascii="Times New Roman" w:hAnsi="Times New Roman"/>
          <w:sz w:val="23"/>
          <w:szCs w:val="23"/>
        </w:rPr>
        <w:t>нформаційн</w:t>
      </w:r>
      <w:r w:rsidR="62F72440" w:rsidRPr="00964F89">
        <w:rPr>
          <w:rFonts w:ascii="Times New Roman" w:hAnsi="Times New Roman"/>
          <w:sz w:val="23"/>
          <w:szCs w:val="23"/>
        </w:rPr>
        <w:t>і</w:t>
      </w:r>
      <w:r w:rsidR="0C572253" w:rsidRPr="00964F89">
        <w:rPr>
          <w:rFonts w:ascii="Times New Roman" w:hAnsi="Times New Roman"/>
          <w:sz w:val="23"/>
          <w:szCs w:val="23"/>
        </w:rPr>
        <w:t xml:space="preserve"> та консультаційні </w:t>
      </w:r>
      <w:r w:rsidR="3FDA0D55" w:rsidRPr="00964F89">
        <w:rPr>
          <w:rFonts w:ascii="Times New Roman" w:hAnsi="Times New Roman"/>
          <w:sz w:val="23"/>
          <w:szCs w:val="23"/>
        </w:rPr>
        <w:t>послуги</w:t>
      </w:r>
      <w:r w:rsidRPr="00964F89">
        <w:rPr>
          <w:rFonts w:ascii="Times New Roman" w:hAnsi="Times New Roman"/>
          <w:sz w:val="23"/>
          <w:szCs w:val="23"/>
        </w:rPr>
        <w:t xml:space="preserve">, </w:t>
      </w:r>
      <w:r w:rsidR="0C572253" w:rsidRPr="00964F89">
        <w:rPr>
          <w:rFonts w:ascii="Times New Roman" w:hAnsi="Times New Roman"/>
          <w:sz w:val="23"/>
          <w:szCs w:val="23"/>
        </w:rPr>
        <w:t xml:space="preserve">послуги, пов’язані із вивченням </w:t>
      </w:r>
      <w:r w:rsidR="71638B0B" w:rsidRPr="00964F89">
        <w:rPr>
          <w:rFonts w:ascii="Times New Roman" w:hAnsi="Times New Roman"/>
          <w:sz w:val="23"/>
          <w:szCs w:val="23"/>
        </w:rPr>
        <w:t xml:space="preserve">іноземної </w:t>
      </w:r>
      <w:r w:rsidR="0C572253" w:rsidRPr="00964F89">
        <w:rPr>
          <w:rFonts w:ascii="Times New Roman" w:hAnsi="Times New Roman"/>
          <w:sz w:val="23"/>
          <w:szCs w:val="23"/>
        </w:rPr>
        <w:t>мови, проведенням тренінгів, підвищенням кваліфікаційного рівня</w:t>
      </w:r>
      <w:r w:rsidR="7D10E774" w:rsidRPr="00964F89">
        <w:rPr>
          <w:rFonts w:ascii="Times New Roman" w:hAnsi="Times New Roman"/>
          <w:sz w:val="23"/>
          <w:szCs w:val="23"/>
        </w:rPr>
        <w:t xml:space="preserve"> вивчення іноземної мови</w:t>
      </w:r>
      <w:r w:rsidR="00ADEF3B" w:rsidRPr="00964F89">
        <w:rPr>
          <w:rFonts w:ascii="Times New Roman" w:hAnsi="Times New Roman"/>
          <w:sz w:val="23"/>
          <w:szCs w:val="23"/>
        </w:rPr>
        <w:t>, і</w:t>
      </w:r>
      <w:r w:rsidR="0C572253" w:rsidRPr="00964F89">
        <w:rPr>
          <w:rFonts w:ascii="Times New Roman" w:hAnsi="Times New Roman"/>
          <w:sz w:val="23"/>
          <w:szCs w:val="23"/>
        </w:rPr>
        <w:t>нші послуги у сфері використання та володіння іноземною мовою, що надаються за цим Договором, включаючи комплекс занять та заходів, спрямованих на покращення Замовником рівня володіння іноземною мовою</w:t>
      </w:r>
      <w:r w:rsidR="00ADEF3B" w:rsidRPr="00964F89">
        <w:rPr>
          <w:rFonts w:ascii="Times New Roman" w:hAnsi="Times New Roman"/>
          <w:sz w:val="23"/>
          <w:szCs w:val="23"/>
        </w:rPr>
        <w:t xml:space="preserve">, з використанням навчально-методичної літератури, інших матеріалів, які рекомендовані для </w:t>
      </w:r>
      <w:r w:rsidR="780816E7" w:rsidRPr="00964F89">
        <w:rPr>
          <w:rFonts w:ascii="Times New Roman" w:hAnsi="Times New Roman"/>
          <w:sz w:val="23"/>
          <w:szCs w:val="23"/>
        </w:rPr>
        <w:t>певного</w:t>
      </w:r>
      <w:r w:rsidR="00ADEF3B" w:rsidRPr="00964F89">
        <w:rPr>
          <w:rFonts w:ascii="Times New Roman" w:hAnsi="Times New Roman"/>
          <w:sz w:val="23"/>
          <w:szCs w:val="23"/>
        </w:rPr>
        <w:t xml:space="preserve"> курсу Виконавцем.</w:t>
      </w:r>
    </w:p>
    <w:p w14:paraId="33831E85" w14:textId="77777777" w:rsidR="00F45BB3" w:rsidRPr="00964F89" w:rsidRDefault="3FDA0D55" w:rsidP="00F45BB3">
      <w:pPr>
        <w:pStyle w:val="10"/>
        <w:numPr>
          <w:ilvl w:val="2"/>
          <w:numId w:val="18"/>
        </w:numPr>
        <w:tabs>
          <w:tab w:val="left" w:pos="1418"/>
        </w:tabs>
        <w:spacing w:after="0" w:line="240" w:lineRule="auto"/>
        <w:ind w:left="0" w:firstLine="709"/>
        <w:jc w:val="both"/>
        <w:outlineLvl w:val="2"/>
        <w:rPr>
          <w:rFonts w:ascii="Times New Roman" w:hAnsi="Times New Roman"/>
          <w:sz w:val="23"/>
          <w:szCs w:val="23"/>
        </w:rPr>
      </w:pPr>
      <w:r w:rsidRPr="00964F89">
        <w:rPr>
          <w:rFonts w:ascii="Times New Roman" w:hAnsi="Times New Roman"/>
          <w:sz w:val="23"/>
          <w:szCs w:val="23"/>
        </w:rPr>
        <w:t xml:space="preserve">Замовник - фізична особа, </w:t>
      </w:r>
      <w:r w:rsidR="7AC95232" w:rsidRPr="00964F89">
        <w:rPr>
          <w:rFonts w:ascii="Times New Roman" w:hAnsi="Times New Roman"/>
          <w:color w:val="000000" w:themeColor="text1"/>
          <w:sz w:val="23"/>
          <w:szCs w:val="23"/>
        </w:rPr>
        <w:t>що досягла 18-річного віку, яка має повну цивільну дієздатність, ознайомлена з умовами цього Договору, </w:t>
      </w:r>
      <w:r w:rsidRPr="00964F89">
        <w:rPr>
          <w:rFonts w:ascii="Times New Roman" w:hAnsi="Times New Roman"/>
          <w:sz w:val="23"/>
          <w:szCs w:val="23"/>
        </w:rPr>
        <w:t xml:space="preserve">яка акцептувала цей Договір у власних інтересах або в інтересах іншої фізичної особи, щодо якої є представником. </w:t>
      </w:r>
    </w:p>
    <w:p w14:paraId="76DB1FCC" w14:textId="6E32F237" w:rsidR="00371547" w:rsidRPr="00964F89" w:rsidRDefault="62F72440" w:rsidP="00F45BB3">
      <w:pPr>
        <w:pStyle w:val="10"/>
        <w:numPr>
          <w:ilvl w:val="2"/>
          <w:numId w:val="18"/>
        </w:numPr>
        <w:tabs>
          <w:tab w:val="left" w:pos="1418"/>
        </w:tabs>
        <w:spacing w:after="0" w:line="240" w:lineRule="auto"/>
        <w:ind w:left="0" w:firstLine="709"/>
        <w:jc w:val="both"/>
        <w:outlineLvl w:val="2"/>
        <w:rPr>
          <w:rFonts w:ascii="Times New Roman" w:hAnsi="Times New Roman"/>
          <w:sz w:val="23"/>
          <w:szCs w:val="23"/>
        </w:rPr>
      </w:pPr>
      <w:r w:rsidRPr="00964F89">
        <w:rPr>
          <w:rFonts w:ascii="Times New Roman" w:hAnsi="Times New Roman"/>
          <w:sz w:val="23"/>
          <w:szCs w:val="23"/>
        </w:rPr>
        <w:t>Студент – особа, яка фактично отримуватиме послуги за цим Договором. Студентом може бути як Замовник</w:t>
      </w:r>
      <w:r w:rsidR="2EC9D2CF" w:rsidRPr="00964F89">
        <w:rPr>
          <w:rFonts w:ascii="Times New Roman" w:hAnsi="Times New Roman"/>
          <w:sz w:val="23"/>
          <w:szCs w:val="23"/>
        </w:rPr>
        <w:t>,</w:t>
      </w:r>
      <w:r w:rsidRPr="00964F89">
        <w:rPr>
          <w:rFonts w:ascii="Times New Roman" w:hAnsi="Times New Roman"/>
          <w:sz w:val="23"/>
          <w:szCs w:val="23"/>
        </w:rPr>
        <w:t xml:space="preserve"> так і третя особа</w:t>
      </w:r>
      <w:r w:rsidR="6C09D77F" w:rsidRPr="00964F89">
        <w:rPr>
          <w:rFonts w:ascii="Times New Roman" w:hAnsi="Times New Roman"/>
          <w:sz w:val="23"/>
          <w:szCs w:val="23"/>
        </w:rPr>
        <w:t xml:space="preserve">, </w:t>
      </w:r>
      <w:r w:rsidR="264CE797" w:rsidRPr="00964F89">
        <w:rPr>
          <w:rFonts w:ascii="Times New Roman" w:hAnsi="Times New Roman"/>
          <w:sz w:val="23"/>
          <w:szCs w:val="23"/>
        </w:rPr>
        <w:t>в інтересах якої Замовник акцептував Договір та виступає її представником</w:t>
      </w:r>
      <w:r w:rsidRPr="00964F89">
        <w:rPr>
          <w:rFonts w:ascii="Times New Roman" w:hAnsi="Times New Roman"/>
          <w:sz w:val="23"/>
          <w:szCs w:val="23"/>
        </w:rPr>
        <w:t xml:space="preserve">. У випадку якщо Студент є неповнолітньою чи малолітньою особою, Замовником може виступати тільки фізична особа, яка має повну цивільну дієздатність, яка є батьком, матір’ю або законним опікуном (представником) Студента (в окремих випадках за згодою Виконавця Замовником може виступати особа, яка є родичем Студента (дід, баба, дядько, тітка, брат чи сестра), при чому така особа гарантує наявність згоди батьків Студента чи законних його представників на укладання Договору). </w:t>
      </w:r>
    </w:p>
    <w:p w14:paraId="28B134EB" w14:textId="5EAF21F5" w:rsidR="00454CC5" w:rsidRPr="00964F89" w:rsidRDefault="00F45BB3" w:rsidP="00F45BB3">
      <w:pPr>
        <w:pStyle w:val="10"/>
        <w:numPr>
          <w:ilvl w:val="2"/>
          <w:numId w:val="18"/>
        </w:numPr>
        <w:tabs>
          <w:tab w:val="left" w:pos="1276"/>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shd w:val="clear" w:color="auto" w:fill="FFFFFF"/>
        </w:rPr>
        <w:t xml:space="preserve"> </w:t>
      </w:r>
      <w:r w:rsidR="0D76C3D8" w:rsidRPr="00964F89">
        <w:rPr>
          <w:rFonts w:ascii="Times New Roman" w:hAnsi="Times New Roman"/>
          <w:sz w:val="23"/>
          <w:szCs w:val="23"/>
          <w:shd w:val="clear" w:color="auto" w:fill="FFFFFF"/>
        </w:rPr>
        <w:t>Публічна оферта – це пропозиція, яка адресована будь-якій фізичній особі щодо надання послуги для укладення цього Договору на встановлених Виконавцем умовах.</w:t>
      </w:r>
    </w:p>
    <w:p w14:paraId="3147E780" w14:textId="77777777" w:rsidR="00E75ED0" w:rsidRPr="00964F89" w:rsidRDefault="3FDA0D55" w:rsidP="00F45BB3">
      <w:pPr>
        <w:pStyle w:val="10"/>
        <w:numPr>
          <w:ilvl w:val="2"/>
          <w:numId w:val="18"/>
        </w:numPr>
        <w:tabs>
          <w:tab w:val="left" w:pos="1418"/>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 xml:space="preserve">Акцепт – це відповідь Замовника Виконавцю про повне, безумовне і безвідкличне прийняття умов цього Договору-оферти, вчинена у спосіб, передбачений Договором та безвідкличну згоду на використання, обробку і зберігання персональних даних Замовника та/або Споживача послуг згідно з вимогами Закону України «Про захист персональних даних». </w:t>
      </w:r>
    </w:p>
    <w:p w14:paraId="2E88E1F5" w14:textId="77777777" w:rsidR="00E75ED0" w:rsidRPr="00964F89" w:rsidRDefault="1158902A" w:rsidP="00A422F9">
      <w:pPr>
        <w:pStyle w:val="10"/>
        <w:numPr>
          <w:ilvl w:val="2"/>
          <w:numId w:val="18"/>
        </w:numPr>
        <w:tabs>
          <w:tab w:val="left" w:pos="1418"/>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 xml:space="preserve">Викладач </w:t>
      </w:r>
      <w:r w:rsidR="03A0CB7B" w:rsidRPr="00964F89">
        <w:rPr>
          <w:rFonts w:ascii="Times New Roman" w:hAnsi="Times New Roman"/>
          <w:sz w:val="23"/>
          <w:szCs w:val="23"/>
        </w:rPr>
        <w:t>–</w:t>
      </w:r>
      <w:r w:rsidRPr="00964F89">
        <w:rPr>
          <w:rFonts w:ascii="Times New Roman" w:hAnsi="Times New Roman"/>
          <w:sz w:val="23"/>
          <w:szCs w:val="23"/>
        </w:rPr>
        <w:t xml:space="preserve"> </w:t>
      </w:r>
      <w:r w:rsidR="03A0CB7B" w:rsidRPr="00964F89">
        <w:rPr>
          <w:rFonts w:ascii="Times New Roman" w:hAnsi="Times New Roman"/>
          <w:sz w:val="23"/>
          <w:szCs w:val="23"/>
        </w:rPr>
        <w:t xml:space="preserve">особисто Виконавець, </w:t>
      </w:r>
      <w:r w:rsidR="03A0CB7B" w:rsidRPr="00964F89">
        <w:rPr>
          <w:rFonts w:ascii="Times New Roman" w:hAnsi="Times New Roman"/>
          <w:color w:val="000000" w:themeColor="text1"/>
          <w:sz w:val="23"/>
          <w:szCs w:val="23"/>
        </w:rPr>
        <w:t xml:space="preserve">працівник </w:t>
      </w:r>
      <w:r w:rsidR="03A0CB7B" w:rsidRPr="00964F89">
        <w:rPr>
          <w:rFonts w:ascii="Times New Roman" w:hAnsi="Times New Roman"/>
          <w:sz w:val="23"/>
          <w:szCs w:val="23"/>
        </w:rPr>
        <w:t>Виконавця або</w:t>
      </w:r>
      <w:r w:rsidR="03A0CB7B" w:rsidRPr="00964F89">
        <w:rPr>
          <w:rFonts w:ascii="Times New Roman" w:hAnsi="Times New Roman"/>
          <w:b/>
          <w:bCs/>
          <w:sz w:val="23"/>
          <w:szCs w:val="23"/>
        </w:rPr>
        <w:t xml:space="preserve"> </w:t>
      </w:r>
      <w:r w:rsidR="03A0CB7B" w:rsidRPr="00964F89">
        <w:rPr>
          <w:rFonts w:ascii="Times New Roman" w:hAnsi="Times New Roman"/>
          <w:sz w:val="23"/>
          <w:szCs w:val="23"/>
        </w:rPr>
        <w:t xml:space="preserve">особа, із якою Виконавцем укладено відповідний договір, що здійснює покладені на </w:t>
      </w:r>
      <w:r w:rsidR="27F8399C" w:rsidRPr="00964F89">
        <w:rPr>
          <w:rFonts w:ascii="Times New Roman" w:hAnsi="Times New Roman"/>
          <w:sz w:val="23"/>
          <w:szCs w:val="23"/>
        </w:rPr>
        <w:t xml:space="preserve">нього обов'язки щодо викладання іноземної мови, проведення тренінгів, підвищення кваліфікаційного рівня на умовах, визначених Виконавцем, володіє належною кваліфікацією та навичками, необхідними для виконання своїх обов'язків, </w:t>
      </w:r>
      <w:r w:rsidR="03A0CB7B" w:rsidRPr="00964F89">
        <w:rPr>
          <w:rFonts w:ascii="Times New Roman" w:hAnsi="Times New Roman"/>
          <w:sz w:val="23"/>
          <w:szCs w:val="23"/>
        </w:rPr>
        <w:t xml:space="preserve">з метою вивчення Студентом </w:t>
      </w:r>
      <w:r w:rsidR="00E75ED0" w:rsidRPr="00964F89">
        <w:rPr>
          <w:rFonts w:ascii="Times New Roman" w:hAnsi="Times New Roman"/>
          <w:sz w:val="23"/>
          <w:szCs w:val="23"/>
        </w:rPr>
        <w:fldChar w:fldCharType="begin"/>
      </w:r>
      <w:r w:rsidR="00E75ED0" w:rsidRPr="00964F89">
        <w:rPr>
          <w:rFonts w:ascii="Times New Roman" w:hAnsi="Times New Roman"/>
          <w:sz w:val="23"/>
          <w:szCs w:val="23"/>
        </w:rPr>
        <w:instrText xml:space="preserve"> MERGEFIELD M_5_Язык </w:instrText>
      </w:r>
      <w:r w:rsidR="00E75ED0" w:rsidRPr="00964F89">
        <w:rPr>
          <w:rFonts w:ascii="Times New Roman" w:hAnsi="Times New Roman"/>
          <w:sz w:val="23"/>
          <w:szCs w:val="23"/>
        </w:rPr>
        <w:fldChar w:fldCharType="end"/>
      </w:r>
      <w:r w:rsidR="27F8399C" w:rsidRPr="00964F89">
        <w:rPr>
          <w:rFonts w:ascii="Times New Roman" w:hAnsi="Times New Roman"/>
          <w:sz w:val="23"/>
          <w:szCs w:val="23"/>
        </w:rPr>
        <w:t xml:space="preserve">іноземної </w:t>
      </w:r>
      <w:r w:rsidR="03A0CB7B" w:rsidRPr="00964F89">
        <w:rPr>
          <w:rFonts w:ascii="Times New Roman" w:hAnsi="Times New Roman"/>
          <w:sz w:val="23"/>
          <w:szCs w:val="23"/>
        </w:rPr>
        <w:t>м</w:t>
      </w:r>
      <w:r w:rsidR="27F8399C" w:rsidRPr="00964F89">
        <w:rPr>
          <w:rFonts w:ascii="Times New Roman" w:hAnsi="Times New Roman"/>
          <w:sz w:val="23"/>
          <w:szCs w:val="23"/>
        </w:rPr>
        <w:t>ови</w:t>
      </w:r>
      <w:r w:rsidR="03A0CB7B" w:rsidRPr="00964F89">
        <w:rPr>
          <w:rFonts w:ascii="Times New Roman" w:hAnsi="Times New Roman"/>
          <w:sz w:val="23"/>
          <w:szCs w:val="23"/>
        </w:rPr>
        <w:t xml:space="preserve">. </w:t>
      </w:r>
    </w:p>
    <w:p w14:paraId="54514048" w14:textId="495ABBE5" w:rsidR="00A41700" w:rsidRPr="00964F89" w:rsidRDefault="6C09D77F" w:rsidP="00A422F9">
      <w:pPr>
        <w:pStyle w:val="10"/>
        <w:numPr>
          <w:ilvl w:val="2"/>
          <w:numId w:val="18"/>
        </w:numPr>
        <w:tabs>
          <w:tab w:val="left" w:pos="1418"/>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shd w:val="clear" w:color="auto" w:fill="FFFFFF"/>
        </w:rPr>
        <w:t>Веб</w:t>
      </w:r>
      <w:r w:rsidR="13CAABBD" w:rsidRPr="00964F89">
        <w:rPr>
          <w:rFonts w:ascii="Times New Roman" w:hAnsi="Times New Roman"/>
          <w:sz w:val="23"/>
          <w:szCs w:val="23"/>
          <w:shd w:val="clear" w:color="auto" w:fill="FFFFFF"/>
        </w:rPr>
        <w:t>сайт Виконавця – це міcце розташування вебсторінок, які пов’язані між собою і доступні через головну сторінку вебсайту Виконавця, який розміщений в мережі інтернет за адресою</w:t>
      </w:r>
      <w:r w:rsidR="00405287" w:rsidRPr="00964F89">
        <w:rPr>
          <w:rFonts w:ascii="Times New Roman" w:hAnsi="Times New Roman"/>
          <w:sz w:val="23"/>
          <w:szCs w:val="23"/>
          <w:shd w:val="clear" w:color="auto" w:fill="FFFFFF"/>
        </w:rPr>
        <w:t xml:space="preserve">: </w:t>
      </w:r>
      <w:r w:rsidR="00A422F9" w:rsidRPr="00964F89">
        <w:rPr>
          <w:rFonts w:ascii="Times New Roman" w:hAnsi="Times New Roman"/>
          <w:sz w:val="23"/>
          <w:szCs w:val="23"/>
          <w:shd w:val="clear" w:color="auto" w:fill="FFFFFF"/>
        </w:rPr>
        <w:t>Juliiabarabash.wixsite.com/my-site-1.</w:t>
      </w:r>
    </w:p>
    <w:p w14:paraId="64824541" w14:textId="77777777" w:rsidR="002647CB" w:rsidRPr="00964F89" w:rsidRDefault="20A7318E" w:rsidP="00A422F9">
      <w:pPr>
        <w:pStyle w:val="10"/>
        <w:numPr>
          <w:ilvl w:val="2"/>
          <w:numId w:val="18"/>
        </w:numPr>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 xml:space="preserve">Навчальний рік - </w:t>
      </w:r>
      <w:r w:rsidR="7D10E774" w:rsidRPr="00964F89">
        <w:rPr>
          <w:rFonts w:ascii="Times New Roman" w:hAnsi="Times New Roman"/>
          <w:sz w:val="23"/>
          <w:szCs w:val="23"/>
          <w:shd w:val="clear" w:color="auto" w:fill="FFFFFF"/>
        </w:rPr>
        <w:t>період від початку надання Послуг до закінчення їх надання. Структура навчального</w:t>
      </w:r>
      <w:r w:rsidR="7D10E774" w:rsidRPr="00964F89">
        <w:rPr>
          <w:rFonts w:ascii="Times New Roman" w:hAnsi="Times New Roman"/>
          <w:color w:val="333333"/>
          <w:sz w:val="23"/>
          <w:szCs w:val="23"/>
          <w:shd w:val="clear" w:color="auto" w:fill="FFFFFF"/>
        </w:rPr>
        <w:t xml:space="preserve"> року Виконавця включає: тривалість навчального тижня, дня, занять, відпочинку між ними, </w:t>
      </w:r>
      <w:r w:rsidR="00405287" w:rsidRPr="00964F89">
        <w:rPr>
          <w:rFonts w:ascii="Times New Roman" w:hAnsi="Times New Roman"/>
          <w:color w:val="333333"/>
          <w:sz w:val="23"/>
          <w:szCs w:val="23"/>
          <w:shd w:val="clear" w:color="auto" w:fill="FFFFFF"/>
        </w:rPr>
        <w:t>інші форми організації надання П</w:t>
      </w:r>
      <w:r w:rsidR="7D10E774" w:rsidRPr="00964F89">
        <w:rPr>
          <w:rFonts w:ascii="Times New Roman" w:hAnsi="Times New Roman"/>
          <w:color w:val="333333"/>
          <w:sz w:val="23"/>
          <w:szCs w:val="23"/>
          <w:shd w:val="clear" w:color="auto" w:fill="FFFFFF"/>
        </w:rPr>
        <w:t xml:space="preserve">ослуг та  встановлюються Виконавцем. </w:t>
      </w:r>
    </w:p>
    <w:p w14:paraId="74A7CC1E" w14:textId="77777777" w:rsidR="00371547" w:rsidRPr="00964F89" w:rsidRDefault="107A3AA1" w:rsidP="00A422F9">
      <w:pPr>
        <w:pStyle w:val="10"/>
        <w:numPr>
          <w:ilvl w:val="2"/>
          <w:numId w:val="18"/>
        </w:numPr>
        <w:tabs>
          <w:tab w:val="left" w:pos="1418"/>
          <w:tab w:val="left" w:pos="1701"/>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Т</w:t>
      </w:r>
      <w:r w:rsidR="72432F86" w:rsidRPr="00964F89">
        <w:rPr>
          <w:rFonts w:ascii="Times New Roman" w:hAnsi="Times New Roman"/>
          <w:sz w:val="23"/>
          <w:szCs w:val="23"/>
        </w:rPr>
        <w:t>естування</w:t>
      </w:r>
      <w:r w:rsidRPr="00964F89">
        <w:rPr>
          <w:rFonts w:ascii="Times New Roman" w:hAnsi="Times New Roman"/>
          <w:sz w:val="23"/>
          <w:szCs w:val="23"/>
        </w:rPr>
        <w:t xml:space="preserve"> (попереднє, завершальне)</w:t>
      </w:r>
      <w:r w:rsidR="72432F86" w:rsidRPr="00964F89">
        <w:rPr>
          <w:rFonts w:ascii="Times New Roman" w:hAnsi="Times New Roman"/>
          <w:sz w:val="23"/>
          <w:szCs w:val="23"/>
        </w:rPr>
        <w:t xml:space="preserve"> </w:t>
      </w:r>
      <w:r w:rsidR="658E90AC" w:rsidRPr="00964F89">
        <w:rPr>
          <w:rFonts w:ascii="Times New Roman" w:hAnsi="Times New Roman"/>
          <w:sz w:val="23"/>
          <w:szCs w:val="23"/>
        </w:rPr>
        <w:t>–</w:t>
      </w:r>
      <w:r w:rsidR="72432F86" w:rsidRPr="00964F89">
        <w:rPr>
          <w:rFonts w:ascii="Times New Roman" w:hAnsi="Times New Roman"/>
          <w:sz w:val="23"/>
          <w:szCs w:val="23"/>
        </w:rPr>
        <w:t xml:space="preserve"> </w:t>
      </w:r>
      <w:r w:rsidR="658E90AC" w:rsidRPr="00964F89">
        <w:rPr>
          <w:rFonts w:ascii="Times New Roman" w:hAnsi="Times New Roman"/>
          <w:sz w:val="23"/>
          <w:szCs w:val="23"/>
        </w:rPr>
        <w:t xml:space="preserve">процес перевірки знань, методів визначення рівня і структури підготовленості Студента, шляхом виконання коротких стандартних завдань. Під час тестування усі Студенти отримують однакові завдання, в однакових умовах і з однаковими правилами оцінювання </w:t>
      </w:r>
      <w:r w:rsidR="658E90AC" w:rsidRPr="00964F89">
        <w:rPr>
          <w:rFonts w:ascii="Times New Roman" w:hAnsi="Times New Roman"/>
          <w:sz w:val="23"/>
          <w:szCs w:val="23"/>
        </w:rPr>
        <w:lastRenderedPageBreak/>
        <w:t>відповідей, що дозволяє встановити рів</w:t>
      </w:r>
      <w:r w:rsidR="6C6423B5" w:rsidRPr="00964F89">
        <w:rPr>
          <w:rFonts w:ascii="Times New Roman" w:hAnsi="Times New Roman"/>
          <w:sz w:val="23"/>
          <w:szCs w:val="23"/>
        </w:rPr>
        <w:t xml:space="preserve">ень </w:t>
      </w:r>
      <w:r w:rsidR="658E90AC" w:rsidRPr="00964F89">
        <w:rPr>
          <w:rFonts w:ascii="Times New Roman" w:hAnsi="Times New Roman"/>
          <w:sz w:val="23"/>
          <w:szCs w:val="23"/>
        </w:rPr>
        <w:t>знань</w:t>
      </w:r>
      <w:r w:rsidR="6C6423B5" w:rsidRPr="00964F89">
        <w:rPr>
          <w:rFonts w:ascii="Times New Roman" w:hAnsi="Times New Roman"/>
          <w:sz w:val="23"/>
          <w:szCs w:val="23"/>
        </w:rPr>
        <w:t xml:space="preserve"> Студента</w:t>
      </w:r>
      <w:r w:rsidR="658E90AC" w:rsidRPr="00964F89">
        <w:rPr>
          <w:rFonts w:ascii="Times New Roman" w:hAnsi="Times New Roman"/>
          <w:sz w:val="23"/>
          <w:szCs w:val="23"/>
        </w:rPr>
        <w:t xml:space="preserve"> і на цій основі об’єктивно визначити мі</w:t>
      </w:r>
      <w:r w:rsidR="6C6423B5" w:rsidRPr="00964F89">
        <w:rPr>
          <w:rFonts w:ascii="Times New Roman" w:hAnsi="Times New Roman"/>
          <w:sz w:val="23"/>
          <w:szCs w:val="23"/>
        </w:rPr>
        <w:t>сце в групі</w:t>
      </w:r>
      <w:r w:rsidR="7D10E774" w:rsidRPr="00964F89">
        <w:rPr>
          <w:rFonts w:ascii="Times New Roman" w:hAnsi="Times New Roman"/>
          <w:sz w:val="23"/>
          <w:szCs w:val="23"/>
        </w:rPr>
        <w:t xml:space="preserve"> (попереднє тестування)</w:t>
      </w:r>
      <w:r w:rsidR="658E90AC" w:rsidRPr="00964F89">
        <w:rPr>
          <w:rFonts w:ascii="Times New Roman" w:hAnsi="Times New Roman"/>
          <w:sz w:val="23"/>
          <w:szCs w:val="23"/>
        </w:rPr>
        <w:t>.</w:t>
      </w:r>
    </w:p>
    <w:p w14:paraId="644E7E40" w14:textId="77777777" w:rsidR="006B4B84" w:rsidRPr="00964F89" w:rsidRDefault="3FDA0D55" w:rsidP="00A422F9">
      <w:pPr>
        <w:pStyle w:val="10"/>
        <w:numPr>
          <w:ilvl w:val="2"/>
          <w:numId w:val="18"/>
        </w:numPr>
        <w:tabs>
          <w:tab w:val="left" w:pos="1560"/>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Заняття –</w:t>
      </w:r>
      <w:r w:rsidR="435FC242" w:rsidRPr="00964F89">
        <w:rPr>
          <w:rFonts w:ascii="Times New Roman" w:hAnsi="Times New Roman"/>
          <w:sz w:val="23"/>
          <w:szCs w:val="23"/>
        </w:rPr>
        <w:t xml:space="preserve"> </w:t>
      </w:r>
      <w:r w:rsidR="7AC95232" w:rsidRPr="00964F89">
        <w:rPr>
          <w:rFonts w:ascii="Times New Roman" w:hAnsi="Times New Roman"/>
          <w:color w:val="000000" w:themeColor="text1"/>
          <w:sz w:val="23"/>
          <w:szCs w:val="23"/>
        </w:rPr>
        <w:t>визначений графіком роботи Виконавцем процес надання Послуг наперед обумовленій групі Студентів або окремому Студенту, що характеризується такими ознаками: тема заняття, тривалість заняття, викладач, дата проведення. Тема заняття визначається викладачем, тривалість заняття визначається в тарифах Виконавця, дата проведення заняття визначається відповідно до розкладу з можливим корегуванням з боку Виконавця за умови попереднього повідомлення Замовника. Виконавець веде облік Занять, відвіданих Студентом.</w:t>
      </w:r>
    </w:p>
    <w:p w14:paraId="324E580F" w14:textId="00CE33AB" w:rsidR="00F15BE9" w:rsidRPr="00A45CBE" w:rsidRDefault="39ACDA09" w:rsidP="00A422F9">
      <w:pPr>
        <w:pStyle w:val="10"/>
        <w:numPr>
          <w:ilvl w:val="2"/>
          <w:numId w:val="18"/>
        </w:numPr>
        <w:tabs>
          <w:tab w:val="left" w:pos="1418"/>
        </w:tabs>
        <w:spacing w:after="0" w:line="240" w:lineRule="auto"/>
        <w:ind w:left="0" w:firstLine="709"/>
        <w:jc w:val="both"/>
        <w:outlineLvl w:val="2"/>
        <w:rPr>
          <w:rFonts w:ascii="Times New Roman" w:hAnsi="Times New Roman"/>
          <w:b/>
          <w:bCs/>
          <w:sz w:val="23"/>
          <w:szCs w:val="23"/>
        </w:rPr>
      </w:pPr>
      <w:r w:rsidRPr="00A45CBE">
        <w:rPr>
          <w:rStyle w:val="Strong"/>
          <w:rFonts w:ascii="Times New Roman" w:hAnsi="Times New Roman"/>
          <w:b w:val="0"/>
          <w:bCs w:val="0"/>
          <w:color w:val="000000" w:themeColor="text1"/>
          <w:sz w:val="23"/>
          <w:szCs w:val="23"/>
        </w:rPr>
        <w:t>Пробне заняття</w:t>
      </w:r>
      <w:r w:rsidRPr="00A45CBE">
        <w:rPr>
          <w:rFonts w:ascii="Times New Roman" w:hAnsi="Times New Roman"/>
          <w:color w:val="000000" w:themeColor="text1"/>
          <w:sz w:val="23"/>
          <w:szCs w:val="23"/>
        </w:rPr>
        <w:t xml:space="preserve"> – перше заняття </w:t>
      </w:r>
      <w:r w:rsidR="68D52B08" w:rsidRPr="00A45CBE">
        <w:rPr>
          <w:rFonts w:ascii="Times New Roman" w:hAnsi="Times New Roman"/>
          <w:color w:val="000000" w:themeColor="text1"/>
          <w:sz w:val="23"/>
          <w:szCs w:val="23"/>
        </w:rPr>
        <w:t>з отримання наданих Виконавцем Послуг</w:t>
      </w:r>
      <w:r w:rsidRPr="00A45CBE">
        <w:rPr>
          <w:rFonts w:ascii="Times New Roman" w:hAnsi="Times New Roman"/>
          <w:color w:val="000000" w:themeColor="text1"/>
          <w:sz w:val="23"/>
          <w:szCs w:val="23"/>
        </w:rPr>
        <w:t xml:space="preserve"> право на відвідування якого надається Студенту до моменту акцепту цього Договору</w:t>
      </w:r>
      <w:r w:rsidR="5BF86C4B" w:rsidRPr="00A45CBE">
        <w:rPr>
          <w:rFonts w:ascii="Times New Roman" w:hAnsi="Times New Roman"/>
          <w:color w:val="000000" w:themeColor="text1"/>
          <w:sz w:val="23"/>
          <w:szCs w:val="23"/>
        </w:rPr>
        <w:t>,</w:t>
      </w:r>
      <w:r w:rsidRPr="00A45CBE">
        <w:rPr>
          <w:rFonts w:ascii="Times New Roman" w:hAnsi="Times New Roman"/>
          <w:color w:val="000000" w:themeColor="text1"/>
          <w:sz w:val="23"/>
          <w:szCs w:val="23"/>
        </w:rPr>
        <w:t xml:space="preserve"> з метою ознайомлення з умовами надання Послуг і прийняття рішення щодо </w:t>
      </w:r>
      <w:r w:rsidR="68D52B08" w:rsidRPr="00A45CBE">
        <w:rPr>
          <w:rFonts w:ascii="Times New Roman" w:hAnsi="Times New Roman"/>
          <w:color w:val="000000" w:themeColor="text1"/>
          <w:sz w:val="23"/>
          <w:szCs w:val="23"/>
        </w:rPr>
        <w:t xml:space="preserve">отримання наданих Послуг </w:t>
      </w:r>
      <w:r w:rsidRPr="00A45CBE">
        <w:rPr>
          <w:rFonts w:ascii="Times New Roman" w:hAnsi="Times New Roman"/>
          <w:color w:val="000000" w:themeColor="text1"/>
          <w:sz w:val="23"/>
          <w:szCs w:val="23"/>
        </w:rPr>
        <w:t xml:space="preserve">або відмови </w:t>
      </w:r>
      <w:r w:rsidR="5BF86C4B" w:rsidRPr="00A45CBE">
        <w:rPr>
          <w:rFonts w:ascii="Times New Roman" w:hAnsi="Times New Roman"/>
          <w:color w:val="000000" w:themeColor="text1"/>
          <w:sz w:val="23"/>
          <w:szCs w:val="23"/>
        </w:rPr>
        <w:t xml:space="preserve">від </w:t>
      </w:r>
      <w:r w:rsidR="68D52B08" w:rsidRPr="00A45CBE">
        <w:rPr>
          <w:rFonts w:ascii="Times New Roman" w:hAnsi="Times New Roman"/>
          <w:color w:val="000000" w:themeColor="text1"/>
          <w:sz w:val="23"/>
          <w:szCs w:val="23"/>
        </w:rPr>
        <w:t>їх</w:t>
      </w:r>
      <w:r w:rsidRPr="00A45CBE">
        <w:rPr>
          <w:rFonts w:ascii="Times New Roman" w:hAnsi="Times New Roman"/>
          <w:color w:val="000000" w:themeColor="text1"/>
          <w:sz w:val="23"/>
          <w:szCs w:val="23"/>
        </w:rPr>
        <w:t xml:space="preserve"> отримання.</w:t>
      </w:r>
      <w:r w:rsidR="00A422F9" w:rsidRPr="00A45CBE">
        <w:rPr>
          <w:rFonts w:ascii="Times New Roman" w:hAnsi="Times New Roman"/>
          <w:color w:val="000000" w:themeColor="text1"/>
          <w:sz w:val="23"/>
          <w:szCs w:val="23"/>
        </w:rPr>
        <w:t xml:space="preserve"> Вартість пробного заняття становить 50 % від вартості повного заняття</w:t>
      </w:r>
      <w:r w:rsidR="004629D3" w:rsidRPr="00A45CBE">
        <w:rPr>
          <w:rFonts w:ascii="Times New Roman" w:hAnsi="Times New Roman"/>
          <w:color w:val="000000" w:themeColor="text1"/>
          <w:sz w:val="23"/>
          <w:szCs w:val="23"/>
        </w:rPr>
        <w:t>.</w:t>
      </w:r>
      <w:r w:rsidR="00A422F9" w:rsidRPr="00A45CBE">
        <w:rPr>
          <w:rFonts w:ascii="Times New Roman" w:hAnsi="Times New Roman"/>
          <w:color w:val="000000" w:themeColor="text1"/>
          <w:sz w:val="23"/>
          <w:szCs w:val="23"/>
        </w:rPr>
        <w:t xml:space="preserve"> </w:t>
      </w:r>
    </w:p>
    <w:p w14:paraId="02950621" w14:textId="77777777" w:rsidR="000A700F" w:rsidRPr="00964F89" w:rsidRDefault="435FC242" w:rsidP="00A422F9">
      <w:pPr>
        <w:pStyle w:val="10"/>
        <w:numPr>
          <w:ilvl w:val="2"/>
          <w:numId w:val="18"/>
        </w:numPr>
        <w:tabs>
          <w:tab w:val="left" w:pos="1418"/>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 xml:space="preserve">Курс </w:t>
      </w:r>
      <w:r w:rsidR="69B3833F" w:rsidRPr="00964F89">
        <w:rPr>
          <w:rFonts w:ascii="Times New Roman" w:hAnsi="Times New Roman"/>
          <w:sz w:val="23"/>
          <w:szCs w:val="23"/>
        </w:rPr>
        <w:t>–</w:t>
      </w:r>
      <w:r w:rsidRPr="00964F89">
        <w:rPr>
          <w:rFonts w:ascii="Times New Roman" w:hAnsi="Times New Roman"/>
          <w:sz w:val="23"/>
          <w:szCs w:val="23"/>
        </w:rPr>
        <w:t xml:space="preserve"> </w:t>
      </w:r>
      <w:r w:rsidR="5B0EB3C1" w:rsidRPr="00964F89">
        <w:rPr>
          <w:rFonts w:ascii="Times New Roman" w:hAnsi="Times New Roman"/>
          <w:sz w:val="23"/>
          <w:szCs w:val="23"/>
        </w:rPr>
        <w:t>надання Виконавцем Послуг з вивчення іноземної мови Студенту</w:t>
      </w:r>
      <w:r w:rsidR="5BF86C4B" w:rsidRPr="00964F89">
        <w:rPr>
          <w:rFonts w:ascii="Times New Roman" w:hAnsi="Times New Roman"/>
          <w:sz w:val="23"/>
          <w:szCs w:val="23"/>
        </w:rPr>
        <w:t xml:space="preserve"> з відповідного рівня володіння мови</w:t>
      </w:r>
      <w:r w:rsidR="5B0EB3C1" w:rsidRPr="00964F89">
        <w:rPr>
          <w:rFonts w:ascii="Times New Roman" w:hAnsi="Times New Roman"/>
          <w:sz w:val="23"/>
          <w:szCs w:val="23"/>
        </w:rPr>
        <w:t>.</w:t>
      </w:r>
    </w:p>
    <w:p w14:paraId="2A18C8D3" w14:textId="77777777" w:rsidR="001A7BB3" w:rsidRPr="00964F89" w:rsidRDefault="58D8BD27" w:rsidP="00A422F9">
      <w:pPr>
        <w:pStyle w:val="10"/>
        <w:numPr>
          <w:ilvl w:val="2"/>
          <w:numId w:val="18"/>
        </w:numPr>
        <w:tabs>
          <w:tab w:val="left" w:pos="1418"/>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Програма –</w:t>
      </w:r>
      <w:r w:rsidR="13CAABBD" w:rsidRPr="00964F89">
        <w:rPr>
          <w:rFonts w:ascii="Times New Roman" w:hAnsi="Times New Roman"/>
          <w:sz w:val="23"/>
          <w:szCs w:val="23"/>
        </w:rPr>
        <w:t xml:space="preserve"> </w:t>
      </w:r>
      <w:r w:rsidRPr="00964F89">
        <w:rPr>
          <w:rFonts w:ascii="Times New Roman" w:hAnsi="Times New Roman"/>
          <w:sz w:val="23"/>
          <w:szCs w:val="23"/>
        </w:rPr>
        <w:t>порядок та об’єм надання Послуг, які надаються Виконавцем Замовнику відповідно до о</w:t>
      </w:r>
      <w:r w:rsidR="6C09D77F" w:rsidRPr="00964F89">
        <w:rPr>
          <w:rFonts w:ascii="Times New Roman" w:hAnsi="Times New Roman"/>
          <w:sz w:val="23"/>
          <w:szCs w:val="23"/>
        </w:rPr>
        <w:t>браного курсу запропонованого Виконавцем.</w:t>
      </w:r>
    </w:p>
    <w:p w14:paraId="13DD2046" w14:textId="77777777" w:rsidR="00444FAA" w:rsidRPr="00964F89" w:rsidRDefault="20A7318E" w:rsidP="00A422F9">
      <w:pPr>
        <w:pStyle w:val="10"/>
        <w:numPr>
          <w:ilvl w:val="2"/>
          <w:numId w:val="18"/>
        </w:numPr>
        <w:tabs>
          <w:tab w:val="left" w:pos="1418"/>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 xml:space="preserve">Група </w:t>
      </w:r>
      <w:r w:rsidR="69B3833F" w:rsidRPr="00964F89">
        <w:rPr>
          <w:rFonts w:ascii="Times New Roman" w:hAnsi="Times New Roman"/>
          <w:sz w:val="23"/>
          <w:szCs w:val="23"/>
        </w:rPr>
        <w:t>–</w:t>
      </w:r>
      <w:r w:rsidRPr="00964F89">
        <w:rPr>
          <w:rFonts w:ascii="Times New Roman" w:hAnsi="Times New Roman"/>
          <w:sz w:val="23"/>
          <w:szCs w:val="23"/>
        </w:rPr>
        <w:t xml:space="preserve"> </w:t>
      </w:r>
      <w:r w:rsidR="5BF86C4B" w:rsidRPr="00964F89">
        <w:rPr>
          <w:rFonts w:ascii="Times New Roman" w:hAnsi="Times New Roman"/>
          <w:sz w:val="23"/>
          <w:szCs w:val="23"/>
        </w:rPr>
        <w:t xml:space="preserve">створена Виконавцем, відносно постійна в межах навчального року, первинна реальна </w:t>
      </w:r>
      <w:r w:rsidR="5BF86C4B" w:rsidRPr="00964F89">
        <w:rPr>
          <w:rFonts w:ascii="Times New Roman" w:hAnsi="Times New Roman"/>
          <w:sz w:val="23"/>
          <w:szCs w:val="23"/>
          <w:shd w:val="clear" w:color="auto" w:fill="FFFFFF"/>
        </w:rPr>
        <w:t>сукупність Студентів у структурі курсу</w:t>
      </w:r>
      <w:r w:rsidR="621BEEDA" w:rsidRPr="00964F89">
        <w:rPr>
          <w:rFonts w:ascii="Times New Roman" w:hAnsi="Times New Roman"/>
          <w:sz w:val="23"/>
          <w:szCs w:val="23"/>
          <w:shd w:val="clear" w:color="auto" w:fill="FFFFFF"/>
        </w:rPr>
        <w:t>, об'єднаних спільною метою,</w:t>
      </w:r>
      <w:r w:rsidR="5BF86C4B" w:rsidRPr="00964F89">
        <w:rPr>
          <w:rFonts w:ascii="Times New Roman" w:hAnsi="Times New Roman"/>
          <w:sz w:val="23"/>
          <w:szCs w:val="23"/>
          <w:shd w:val="clear" w:color="auto" w:fill="FFFFFF"/>
        </w:rPr>
        <w:t xml:space="preserve"> однорідністю складу групи за відповідним рівнем володінням іноземною мовою, віком тощо</w:t>
      </w:r>
      <w:r w:rsidR="621BEEDA" w:rsidRPr="00964F89">
        <w:rPr>
          <w:rFonts w:ascii="Times New Roman" w:hAnsi="Times New Roman"/>
          <w:sz w:val="23"/>
          <w:szCs w:val="23"/>
          <w:shd w:val="clear" w:color="auto" w:fill="FFFFFF"/>
        </w:rPr>
        <w:t>. </w:t>
      </w:r>
    </w:p>
    <w:p w14:paraId="252BCAD7" w14:textId="77777777" w:rsidR="00A3268D" w:rsidRPr="00964F89" w:rsidRDefault="5258B34D" w:rsidP="00A422F9">
      <w:pPr>
        <w:pStyle w:val="10"/>
        <w:numPr>
          <w:ilvl w:val="2"/>
          <w:numId w:val="18"/>
        </w:numPr>
        <w:tabs>
          <w:tab w:val="left" w:pos="1560"/>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Індивідуальне заняття (форма</w:t>
      </w:r>
      <w:r w:rsidR="69B3833F" w:rsidRPr="00964F89">
        <w:rPr>
          <w:rFonts w:ascii="Times New Roman" w:hAnsi="Times New Roman"/>
          <w:sz w:val="23"/>
          <w:szCs w:val="23"/>
        </w:rPr>
        <w:t xml:space="preserve"> навчання</w:t>
      </w:r>
      <w:r w:rsidRPr="00964F89">
        <w:rPr>
          <w:rFonts w:ascii="Times New Roman" w:hAnsi="Times New Roman"/>
          <w:sz w:val="23"/>
          <w:szCs w:val="23"/>
        </w:rPr>
        <w:t>, графік) – заняття, на якому присутній лише один Студент, програма якого складена Викладачем відповідно до потреб та вимог саме цього Студента. Дата і час індивідуального заняття визначається Виконавцем з урахуванням графіку його роботи та розкладу занять</w:t>
      </w:r>
      <w:r w:rsidRPr="00964F89">
        <w:rPr>
          <w:rFonts w:ascii="Times New Roman" w:hAnsi="Times New Roman"/>
          <w:b/>
          <w:bCs/>
          <w:sz w:val="23"/>
          <w:szCs w:val="23"/>
        </w:rPr>
        <w:t>.</w:t>
      </w:r>
    </w:p>
    <w:p w14:paraId="1C11506E" w14:textId="77777777" w:rsidR="00444FAA" w:rsidRPr="00964F89" w:rsidRDefault="1158902A" w:rsidP="00A422F9">
      <w:pPr>
        <w:pStyle w:val="10"/>
        <w:numPr>
          <w:ilvl w:val="2"/>
          <w:numId w:val="18"/>
        </w:numPr>
        <w:tabs>
          <w:tab w:val="left" w:pos="1276"/>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 xml:space="preserve">Common European Framework of Reference for Languages (CEFR) </w:t>
      </w:r>
      <w:r w:rsidR="74AE64B9" w:rsidRPr="00964F89">
        <w:rPr>
          <w:rFonts w:ascii="Times New Roman" w:hAnsi="Times New Roman"/>
          <w:sz w:val="23"/>
          <w:szCs w:val="23"/>
        </w:rPr>
        <w:t>–</w:t>
      </w:r>
      <w:r w:rsidRPr="00964F89">
        <w:rPr>
          <w:rFonts w:ascii="Times New Roman" w:hAnsi="Times New Roman"/>
          <w:sz w:val="23"/>
          <w:szCs w:val="23"/>
        </w:rPr>
        <w:t xml:space="preserve"> </w:t>
      </w:r>
      <w:r w:rsidR="5BF86C4B" w:rsidRPr="00964F89">
        <w:rPr>
          <w:rFonts w:ascii="Times New Roman" w:hAnsi="Times New Roman"/>
          <w:sz w:val="23"/>
          <w:szCs w:val="23"/>
          <w:shd w:val="clear" w:color="auto" w:fill="FFFFFF"/>
        </w:rPr>
        <w:t>керівний документ, що використовується для опису досягнень тих, хто вивчає іноземні мови у </w:t>
      </w:r>
      <w:hyperlink r:id="rId7" w:tooltip="Європа" w:history="1">
        <w:r w:rsidR="5BF86C4B" w:rsidRPr="00964F89">
          <w:rPr>
            <w:rStyle w:val="Hyperlink"/>
            <w:rFonts w:ascii="Times New Roman" w:hAnsi="Times New Roman"/>
            <w:color w:val="auto"/>
            <w:sz w:val="23"/>
            <w:szCs w:val="23"/>
            <w:u w:val="none"/>
            <w:shd w:val="clear" w:color="auto" w:fill="FFFFFF"/>
          </w:rPr>
          <w:t>Європі</w:t>
        </w:r>
      </w:hyperlink>
      <w:r w:rsidR="5BF86C4B" w:rsidRPr="00964F89">
        <w:rPr>
          <w:rFonts w:ascii="Times New Roman" w:hAnsi="Times New Roman"/>
          <w:sz w:val="23"/>
          <w:szCs w:val="23"/>
          <w:shd w:val="clear" w:color="auto" w:fill="FFFFFF"/>
        </w:rPr>
        <w:t> та, поступово, в інших країнах (</w:t>
      </w:r>
      <w:hyperlink r:id="rId8" w:tooltip="Колумбія" w:history="1">
        <w:r w:rsidR="5BF86C4B" w:rsidRPr="00964F89">
          <w:rPr>
            <w:rStyle w:val="Hyperlink"/>
            <w:rFonts w:ascii="Times New Roman" w:hAnsi="Times New Roman"/>
            <w:color w:val="auto"/>
            <w:sz w:val="23"/>
            <w:szCs w:val="23"/>
            <w:u w:val="none"/>
            <w:shd w:val="clear" w:color="auto" w:fill="FFFFFF"/>
          </w:rPr>
          <w:t>Колумбія</w:t>
        </w:r>
      </w:hyperlink>
      <w:r w:rsidR="5BF86C4B" w:rsidRPr="00964F89">
        <w:rPr>
          <w:rFonts w:ascii="Times New Roman" w:hAnsi="Times New Roman"/>
          <w:sz w:val="23"/>
          <w:szCs w:val="23"/>
          <w:shd w:val="clear" w:color="auto" w:fill="FFFFFF"/>
        </w:rPr>
        <w:t> та </w:t>
      </w:r>
      <w:hyperlink r:id="rId9" w:tooltip="Філіппіни" w:history="1">
        <w:r w:rsidR="5BF86C4B" w:rsidRPr="00964F89">
          <w:rPr>
            <w:rStyle w:val="Hyperlink"/>
            <w:rFonts w:ascii="Times New Roman" w:hAnsi="Times New Roman"/>
            <w:color w:val="auto"/>
            <w:sz w:val="23"/>
            <w:szCs w:val="23"/>
            <w:u w:val="none"/>
            <w:shd w:val="clear" w:color="auto" w:fill="FFFFFF"/>
          </w:rPr>
          <w:t>Філіппіни</w:t>
        </w:r>
      </w:hyperlink>
      <w:r w:rsidR="5BF86C4B" w:rsidRPr="00964F89">
        <w:rPr>
          <w:rFonts w:ascii="Times New Roman" w:hAnsi="Times New Roman"/>
          <w:sz w:val="23"/>
          <w:szCs w:val="23"/>
          <w:shd w:val="clear" w:color="auto" w:fill="FFFFFF"/>
        </w:rPr>
        <w:t>). У листопаді 2001 року своєю Резолюцією Рада Європейського союзу рекомендувала використання </w:t>
      </w:r>
      <w:r w:rsidR="2EC9B4ED" w:rsidRPr="00964F89">
        <w:rPr>
          <w:rFonts w:ascii="Times New Roman" w:hAnsi="Times New Roman"/>
          <w:sz w:val="23"/>
          <w:szCs w:val="23"/>
        </w:rPr>
        <w:t>CEFR</w:t>
      </w:r>
      <w:r w:rsidR="5BF86C4B" w:rsidRPr="00964F89">
        <w:rPr>
          <w:rFonts w:ascii="Times New Roman" w:hAnsi="Times New Roman"/>
          <w:sz w:val="23"/>
          <w:szCs w:val="23"/>
          <w:shd w:val="clear" w:color="auto" w:fill="FFFFFF"/>
        </w:rPr>
        <w:t xml:space="preserve"> для валідації рівнів знань іноземної мови. </w:t>
      </w:r>
    </w:p>
    <w:p w14:paraId="5DCE2264" w14:textId="77777777" w:rsidR="00892202" w:rsidRPr="00964F89" w:rsidRDefault="74AE64B9" w:rsidP="00A422F9">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 xml:space="preserve">Сертифікат (Certificate of achievement) </w:t>
      </w:r>
      <w:r w:rsidR="2EC9B4ED" w:rsidRPr="00964F89">
        <w:rPr>
          <w:rFonts w:ascii="Times New Roman" w:hAnsi="Times New Roman"/>
          <w:sz w:val="23"/>
          <w:szCs w:val="23"/>
        </w:rPr>
        <w:t>–</w:t>
      </w:r>
      <w:r w:rsidRPr="00964F89">
        <w:rPr>
          <w:rFonts w:ascii="Times New Roman" w:hAnsi="Times New Roman"/>
          <w:sz w:val="23"/>
          <w:szCs w:val="23"/>
        </w:rPr>
        <w:t xml:space="preserve"> </w:t>
      </w:r>
      <w:r w:rsidR="14C5DAFD" w:rsidRPr="00964F89">
        <w:rPr>
          <w:rFonts w:ascii="Times New Roman" w:hAnsi="Times New Roman"/>
          <w:sz w:val="23"/>
          <w:szCs w:val="23"/>
        </w:rPr>
        <w:t xml:space="preserve">документ, що видається Студенту, який пропустив не більше 40% занять, передбачених для конкретного курсу,  </w:t>
      </w:r>
      <w:r w:rsidR="2EC9B4ED" w:rsidRPr="00964F89">
        <w:rPr>
          <w:rFonts w:ascii="Times New Roman" w:hAnsi="Times New Roman"/>
          <w:sz w:val="23"/>
          <w:szCs w:val="23"/>
        </w:rPr>
        <w:t xml:space="preserve">по </w:t>
      </w:r>
      <w:r w:rsidR="14C5DAFD" w:rsidRPr="00964F89">
        <w:rPr>
          <w:rFonts w:ascii="Times New Roman" w:hAnsi="Times New Roman"/>
          <w:sz w:val="23"/>
          <w:szCs w:val="23"/>
        </w:rPr>
        <w:t xml:space="preserve">його </w:t>
      </w:r>
      <w:r w:rsidR="2EC9B4ED" w:rsidRPr="00964F89">
        <w:rPr>
          <w:rFonts w:ascii="Times New Roman" w:hAnsi="Times New Roman"/>
          <w:sz w:val="23"/>
          <w:szCs w:val="23"/>
        </w:rPr>
        <w:t xml:space="preserve">закінченню </w:t>
      </w:r>
      <w:r w:rsidR="14C5DAFD" w:rsidRPr="00964F89">
        <w:rPr>
          <w:rFonts w:ascii="Times New Roman" w:hAnsi="Times New Roman"/>
          <w:sz w:val="23"/>
          <w:szCs w:val="23"/>
        </w:rPr>
        <w:t>та позитивного складання тестування</w:t>
      </w:r>
      <w:r w:rsidR="2EC9B4ED" w:rsidRPr="00964F89">
        <w:rPr>
          <w:rFonts w:ascii="Times New Roman" w:hAnsi="Times New Roman"/>
          <w:sz w:val="23"/>
          <w:szCs w:val="23"/>
        </w:rPr>
        <w:t>, в</w:t>
      </w:r>
      <w:r w:rsidR="755D67D7" w:rsidRPr="00964F89">
        <w:rPr>
          <w:rFonts w:ascii="Times New Roman" w:hAnsi="Times New Roman"/>
          <w:sz w:val="23"/>
          <w:szCs w:val="23"/>
        </w:rPr>
        <w:t xml:space="preserve"> якому зазначається кількість фактично відвіданих навчальних годин та отриманий рівень знань. </w:t>
      </w:r>
    </w:p>
    <w:p w14:paraId="480A31AA" w14:textId="77777777" w:rsidR="00892202" w:rsidRPr="00964F89" w:rsidRDefault="7B72DFE4" w:rsidP="00A422F9">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Сертифікат</w:t>
      </w:r>
      <w:r w:rsidR="755D67D7" w:rsidRPr="00964F89">
        <w:rPr>
          <w:rFonts w:ascii="Times New Roman" w:hAnsi="Times New Roman"/>
          <w:sz w:val="23"/>
          <w:szCs w:val="23"/>
        </w:rPr>
        <w:t xml:space="preserve"> про відвідува</w:t>
      </w:r>
      <w:r w:rsidR="2EC9B4ED" w:rsidRPr="00964F89">
        <w:rPr>
          <w:rFonts w:ascii="Times New Roman" w:hAnsi="Times New Roman"/>
          <w:sz w:val="23"/>
          <w:szCs w:val="23"/>
        </w:rPr>
        <w:t>ння (Certificate of attendance)</w:t>
      </w:r>
      <w:r w:rsidR="14C5DAFD" w:rsidRPr="00964F89">
        <w:rPr>
          <w:rFonts w:ascii="Times New Roman" w:hAnsi="Times New Roman"/>
          <w:sz w:val="23"/>
          <w:szCs w:val="23"/>
        </w:rPr>
        <w:t xml:space="preserve"> – документ, що видається Студенту, який відвідував менше 60% занять, передбачених для конкретного курсу</w:t>
      </w:r>
      <w:r w:rsidR="2EC9B4ED" w:rsidRPr="00964F89">
        <w:rPr>
          <w:rFonts w:ascii="Times New Roman" w:hAnsi="Times New Roman"/>
          <w:sz w:val="23"/>
          <w:szCs w:val="23"/>
        </w:rPr>
        <w:t xml:space="preserve">, </w:t>
      </w:r>
      <w:r w:rsidR="755D67D7" w:rsidRPr="00964F89">
        <w:rPr>
          <w:rFonts w:ascii="Times New Roman" w:hAnsi="Times New Roman"/>
          <w:sz w:val="23"/>
          <w:szCs w:val="23"/>
        </w:rPr>
        <w:t xml:space="preserve"> в якому зазначається кількість фактично відвіданих навчальних годин та отриманий рівень знань. </w:t>
      </w:r>
    </w:p>
    <w:p w14:paraId="2D69087F" w14:textId="77777777" w:rsidR="0044105A" w:rsidRPr="00964F89" w:rsidRDefault="1D92309C" w:rsidP="00A422F9">
      <w:pPr>
        <w:pStyle w:val="10"/>
        <w:widowControl w:val="0"/>
        <w:numPr>
          <w:ilvl w:val="2"/>
          <w:numId w:val="18"/>
        </w:numPr>
        <w:tabs>
          <w:tab w:val="left" w:pos="709"/>
          <w:tab w:val="left" w:pos="851"/>
          <w:tab w:val="left" w:pos="1560"/>
          <w:tab w:val="left" w:pos="1701"/>
        </w:tabs>
        <w:autoSpaceDE w:val="0"/>
        <w:autoSpaceDN w:val="0"/>
        <w:adjustRightInd w:val="0"/>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shd w:val="clear" w:color="auto" w:fill="FFFFFF"/>
        </w:rPr>
        <w:t>У Договорі можуть використовуватися терміни, не визначені в цьо</w:t>
      </w:r>
      <w:r w:rsidR="74DA7C24" w:rsidRPr="00964F89">
        <w:rPr>
          <w:rFonts w:ascii="Times New Roman" w:hAnsi="Times New Roman"/>
          <w:sz w:val="23"/>
          <w:szCs w:val="23"/>
          <w:shd w:val="clear" w:color="auto" w:fill="FFFFFF"/>
        </w:rPr>
        <w:t>му розділі. У</w:t>
      </w:r>
      <w:r w:rsidRPr="00964F89">
        <w:rPr>
          <w:rFonts w:ascii="Times New Roman" w:hAnsi="Times New Roman"/>
          <w:sz w:val="23"/>
          <w:szCs w:val="23"/>
          <w:shd w:val="clear" w:color="auto" w:fill="FFFFFF"/>
        </w:rPr>
        <w:t xml:space="preserve"> такому разі тлумачення терміну здійснюється відповідно до тексту цього Договору.</w:t>
      </w:r>
    </w:p>
    <w:p w14:paraId="3177C22F" w14:textId="77777777" w:rsidR="00C11995" w:rsidRPr="00964F89" w:rsidRDefault="00C11995" w:rsidP="00103A35">
      <w:pPr>
        <w:pStyle w:val="10"/>
        <w:tabs>
          <w:tab w:val="left" w:pos="1701"/>
        </w:tabs>
        <w:spacing w:after="0" w:line="240" w:lineRule="auto"/>
        <w:jc w:val="both"/>
        <w:outlineLvl w:val="2"/>
        <w:rPr>
          <w:rFonts w:ascii="Times New Roman" w:hAnsi="Times New Roman"/>
          <w:b/>
          <w:bCs/>
          <w:sz w:val="23"/>
          <w:szCs w:val="23"/>
        </w:rPr>
      </w:pPr>
    </w:p>
    <w:p w14:paraId="5A615AF1" w14:textId="77777777" w:rsidR="00F251A8" w:rsidRPr="00964F89" w:rsidRDefault="559FC94A" w:rsidP="00103A35">
      <w:pPr>
        <w:pStyle w:val="10"/>
        <w:numPr>
          <w:ilvl w:val="0"/>
          <w:numId w:val="18"/>
        </w:numPr>
        <w:spacing w:after="0" w:line="240" w:lineRule="auto"/>
        <w:ind w:left="720"/>
        <w:jc w:val="center"/>
        <w:outlineLvl w:val="2"/>
        <w:rPr>
          <w:rFonts w:ascii="Times New Roman" w:hAnsi="Times New Roman"/>
          <w:b/>
          <w:bCs/>
          <w:sz w:val="23"/>
          <w:szCs w:val="23"/>
        </w:rPr>
      </w:pPr>
      <w:r w:rsidRPr="00964F89">
        <w:rPr>
          <w:rFonts w:ascii="Times New Roman" w:hAnsi="Times New Roman"/>
          <w:b/>
          <w:bCs/>
          <w:sz w:val="23"/>
          <w:szCs w:val="23"/>
        </w:rPr>
        <w:t>АКЦЕПТ ДОГОВОРУ – ОФЕРТИ</w:t>
      </w:r>
    </w:p>
    <w:p w14:paraId="63EAAF88" w14:textId="77777777" w:rsidR="00F251A8" w:rsidRPr="00964F89" w:rsidRDefault="715CC107" w:rsidP="00A422F9">
      <w:pPr>
        <w:pStyle w:val="10"/>
        <w:numPr>
          <w:ilvl w:val="1"/>
          <w:numId w:val="18"/>
        </w:numPr>
        <w:tabs>
          <w:tab w:val="left" w:pos="1134"/>
        </w:tabs>
        <w:spacing w:after="0" w:line="240" w:lineRule="auto"/>
        <w:ind w:left="0" w:firstLine="709"/>
        <w:jc w:val="both"/>
        <w:outlineLvl w:val="2"/>
        <w:rPr>
          <w:rFonts w:ascii="Times New Roman" w:hAnsi="Times New Roman"/>
          <w:sz w:val="23"/>
          <w:szCs w:val="23"/>
        </w:rPr>
      </w:pPr>
      <w:r w:rsidRPr="00964F89">
        <w:rPr>
          <w:rFonts w:ascii="Times New Roman" w:hAnsi="Times New Roman"/>
          <w:sz w:val="23"/>
          <w:szCs w:val="23"/>
        </w:rPr>
        <w:t xml:space="preserve"> </w:t>
      </w:r>
      <w:r w:rsidR="1D92309C" w:rsidRPr="00964F89">
        <w:rPr>
          <w:rFonts w:ascii="Times New Roman" w:hAnsi="Times New Roman"/>
          <w:sz w:val="23"/>
          <w:szCs w:val="23"/>
        </w:rPr>
        <w:t xml:space="preserve"> </w:t>
      </w:r>
      <w:r w:rsidR="3FDA0D55" w:rsidRPr="00964F89">
        <w:rPr>
          <w:rFonts w:ascii="Times New Roman" w:hAnsi="Times New Roman"/>
          <w:sz w:val="23"/>
          <w:szCs w:val="23"/>
        </w:rPr>
        <w:t xml:space="preserve">Цей Договір за способом його укладання є публічним договором відповідно до ст. 633 Цивільного кодексу України та вважається укладеним </w:t>
      </w:r>
      <w:r w:rsidR="25057531" w:rsidRPr="00964F89">
        <w:rPr>
          <w:rFonts w:ascii="Times New Roman" w:hAnsi="Times New Roman"/>
          <w:sz w:val="23"/>
          <w:szCs w:val="23"/>
        </w:rPr>
        <w:t>без його подальшого підписання з моменту його акцепту Замовником у спосіб, передбачений цим Договором, що свідчать про згоду дотримуватися умов Договору, без підписання письмового примірника Сторонами.</w:t>
      </w:r>
      <w:r w:rsidR="3FDA0D55" w:rsidRPr="00964F89">
        <w:rPr>
          <w:rFonts w:ascii="Times New Roman" w:hAnsi="Times New Roman"/>
          <w:sz w:val="23"/>
          <w:szCs w:val="23"/>
        </w:rPr>
        <w:t xml:space="preserve"> </w:t>
      </w:r>
    </w:p>
    <w:p w14:paraId="3D5CE865" w14:textId="77777777" w:rsidR="0044105A" w:rsidRPr="00964F89" w:rsidRDefault="1D92309C" w:rsidP="00A422F9">
      <w:pPr>
        <w:pStyle w:val="10"/>
        <w:numPr>
          <w:ilvl w:val="1"/>
          <w:numId w:val="18"/>
        </w:numPr>
        <w:tabs>
          <w:tab w:val="left" w:pos="1276"/>
        </w:tabs>
        <w:spacing w:after="0" w:line="240" w:lineRule="auto"/>
        <w:ind w:left="0" w:firstLine="709"/>
        <w:jc w:val="both"/>
        <w:outlineLvl w:val="2"/>
        <w:rPr>
          <w:rFonts w:ascii="Times New Roman" w:hAnsi="Times New Roman"/>
          <w:sz w:val="23"/>
          <w:szCs w:val="23"/>
        </w:rPr>
      </w:pPr>
      <w:r w:rsidRPr="00964F89">
        <w:rPr>
          <w:rFonts w:ascii="Times New Roman" w:hAnsi="Times New Roman"/>
          <w:sz w:val="23"/>
          <w:szCs w:val="23"/>
        </w:rPr>
        <w:t>Кожна Сторона гарантує іншій Стороні, що володіє необхідною дієздатністю, а також всіма правами і повноваженнями, необхідними і достатніми для укладання і виконання цього Договору відповідно до його умов.</w:t>
      </w:r>
    </w:p>
    <w:p w14:paraId="0A3A51DA" w14:textId="24419754" w:rsidR="002745DB" w:rsidRPr="00964F89" w:rsidRDefault="3FDA0D55" w:rsidP="00F615F2">
      <w:pPr>
        <w:pStyle w:val="10"/>
        <w:numPr>
          <w:ilvl w:val="1"/>
          <w:numId w:val="18"/>
        </w:numPr>
        <w:tabs>
          <w:tab w:val="left" w:pos="1276"/>
        </w:tabs>
        <w:spacing w:after="0" w:line="240" w:lineRule="auto"/>
        <w:ind w:left="0" w:firstLine="709"/>
        <w:jc w:val="both"/>
        <w:outlineLvl w:val="2"/>
        <w:rPr>
          <w:rFonts w:ascii="Times New Roman" w:hAnsi="Times New Roman"/>
          <w:sz w:val="23"/>
          <w:szCs w:val="23"/>
        </w:rPr>
      </w:pPr>
      <w:r w:rsidRPr="00964F89">
        <w:rPr>
          <w:rFonts w:ascii="Times New Roman" w:hAnsi="Times New Roman"/>
          <w:sz w:val="23"/>
          <w:szCs w:val="23"/>
        </w:rPr>
        <w:t xml:space="preserve">Замовник вчиняє акцепт Договору шляхом </w:t>
      </w:r>
      <w:r w:rsidR="00F615F2" w:rsidRPr="00964F89">
        <w:rPr>
          <w:rFonts w:ascii="Times New Roman" w:hAnsi="Times New Roman"/>
          <w:sz w:val="23"/>
          <w:szCs w:val="23"/>
        </w:rPr>
        <w:t>підписання</w:t>
      </w:r>
      <w:r w:rsidR="00E70802" w:rsidRPr="00964F89">
        <w:rPr>
          <w:rFonts w:ascii="Times New Roman" w:hAnsi="Times New Roman"/>
          <w:sz w:val="23"/>
          <w:szCs w:val="23"/>
        </w:rPr>
        <w:t xml:space="preserve"> заяви про приєднання </w:t>
      </w:r>
      <w:r w:rsidR="00F615F2" w:rsidRPr="00964F89">
        <w:rPr>
          <w:rFonts w:ascii="Times New Roman" w:hAnsi="Times New Roman"/>
          <w:sz w:val="23"/>
          <w:szCs w:val="23"/>
        </w:rPr>
        <w:t xml:space="preserve">(Додаток № 1 до даного Договору) та </w:t>
      </w:r>
      <w:r w:rsidR="002745DB" w:rsidRPr="00964F89">
        <w:rPr>
          <w:rFonts w:ascii="Times New Roman" w:hAnsi="Times New Roman"/>
          <w:sz w:val="23"/>
          <w:szCs w:val="23"/>
        </w:rPr>
        <w:t>здійснення оплати Послуг</w:t>
      </w:r>
      <w:r w:rsidR="00BE071D" w:rsidRPr="00964F89">
        <w:rPr>
          <w:rFonts w:ascii="Times New Roman" w:hAnsi="Times New Roman"/>
          <w:sz w:val="23"/>
          <w:szCs w:val="23"/>
        </w:rPr>
        <w:t xml:space="preserve">. </w:t>
      </w:r>
      <w:r w:rsidR="002745DB" w:rsidRPr="00964F89">
        <w:rPr>
          <w:rFonts w:ascii="Times New Roman" w:hAnsi="Times New Roman"/>
          <w:sz w:val="23"/>
          <w:szCs w:val="23"/>
        </w:rPr>
        <w:t xml:space="preserve">При оплаті Замовником </w:t>
      </w:r>
      <w:r w:rsidR="00BE071D" w:rsidRPr="00964F89">
        <w:rPr>
          <w:rFonts w:ascii="Times New Roman" w:hAnsi="Times New Roman"/>
          <w:sz w:val="23"/>
          <w:szCs w:val="23"/>
        </w:rPr>
        <w:t>П</w:t>
      </w:r>
      <w:r w:rsidR="002745DB" w:rsidRPr="00964F89">
        <w:rPr>
          <w:rFonts w:ascii="Times New Roman" w:hAnsi="Times New Roman"/>
          <w:sz w:val="23"/>
          <w:szCs w:val="23"/>
        </w:rPr>
        <w:t xml:space="preserve">ослуг, він вважається таким, що прийняв цей Договір в повному обсязі, без будь-яких застережень і винятків (акцепт Замовника), та без його подальшого підписання. Оплата Замовником послуг свідчить про те, що Замовник отримав та ознайомився з усією необхідною інформацією про </w:t>
      </w:r>
      <w:r w:rsidR="00BE071D" w:rsidRPr="00964F89">
        <w:rPr>
          <w:rFonts w:ascii="Times New Roman" w:hAnsi="Times New Roman"/>
          <w:sz w:val="23"/>
          <w:szCs w:val="23"/>
        </w:rPr>
        <w:t>П</w:t>
      </w:r>
      <w:r w:rsidR="002745DB" w:rsidRPr="00964F89">
        <w:rPr>
          <w:rFonts w:ascii="Times New Roman" w:hAnsi="Times New Roman"/>
          <w:sz w:val="23"/>
          <w:szCs w:val="23"/>
        </w:rPr>
        <w:t>ослуги та порядок їх надання.</w:t>
      </w:r>
    </w:p>
    <w:p w14:paraId="02A401D6" w14:textId="49A70976" w:rsidR="00F251A8" w:rsidRPr="00964F89" w:rsidRDefault="3FDA0D55" w:rsidP="00A422F9">
      <w:pPr>
        <w:pStyle w:val="10"/>
        <w:numPr>
          <w:ilvl w:val="1"/>
          <w:numId w:val="18"/>
        </w:numPr>
        <w:tabs>
          <w:tab w:val="left" w:pos="1134"/>
        </w:tabs>
        <w:spacing w:after="0" w:line="240" w:lineRule="auto"/>
        <w:ind w:left="0" w:firstLine="709"/>
        <w:jc w:val="both"/>
        <w:outlineLvl w:val="2"/>
        <w:rPr>
          <w:rFonts w:ascii="Times New Roman" w:hAnsi="Times New Roman"/>
          <w:sz w:val="23"/>
          <w:szCs w:val="23"/>
        </w:rPr>
      </w:pPr>
      <w:r w:rsidRPr="00964F89">
        <w:rPr>
          <w:rFonts w:ascii="Times New Roman" w:hAnsi="Times New Roman"/>
          <w:sz w:val="23"/>
          <w:szCs w:val="23"/>
        </w:rPr>
        <w:t xml:space="preserve">Відповідно до </w:t>
      </w:r>
      <w:r w:rsidR="05427B74" w:rsidRPr="00964F89">
        <w:rPr>
          <w:rFonts w:ascii="Times New Roman" w:hAnsi="Times New Roman"/>
          <w:sz w:val="23"/>
          <w:szCs w:val="23"/>
        </w:rPr>
        <w:t xml:space="preserve">ч. 2 </w:t>
      </w:r>
      <w:r w:rsidRPr="00964F89">
        <w:rPr>
          <w:rFonts w:ascii="Times New Roman" w:hAnsi="Times New Roman"/>
          <w:sz w:val="23"/>
          <w:szCs w:val="23"/>
        </w:rPr>
        <w:t xml:space="preserve">ст. 639 Цивільного кодексу України </w:t>
      </w:r>
      <w:r w:rsidR="5457712F" w:rsidRPr="00964F89">
        <w:rPr>
          <w:rFonts w:ascii="Times New Roman" w:hAnsi="Times New Roman"/>
          <w:sz w:val="23"/>
          <w:szCs w:val="23"/>
        </w:rPr>
        <w:t xml:space="preserve">цей </w:t>
      </w:r>
      <w:r w:rsidRPr="00964F89">
        <w:rPr>
          <w:rFonts w:ascii="Times New Roman" w:hAnsi="Times New Roman"/>
          <w:sz w:val="23"/>
          <w:szCs w:val="23"/>
        </w:rPr>
        <w:t xml:space="preserve">Договір вважається укладеним у письмовій формі, тому не потребує подальшого підписання його на паперовому носії. </w:t>
      </w:r>
    </w:p>
    <w:p w14:paraId="68E7110F" w14:textId="77777777" w:rsidR="00F251A8" w:rsidRPr="00964F89" w:rsidRDefault="715CC107" w:rsidP="00A422F9">
      <w:pPr>
        <w:pStyle w:val="10"/>
        <w:numPr>
          <w:ilvl w:val="1"/>
          <w:numId w:val="18"/>
        </w:numPr>
        <w:tabs>
          <w:tab w:val="left" w:pos="1134"/>
        </w:tabs>
        <w:spacing w:after="0" w:line="240" w:lineRule="auto"/>
        <w:ind w:left="0" w:firstLine="709"/>
        <w:jc w:val="both"/>
        <w:outlineLvl w:val="2"/>
        <w:rPr>
          <w:rFonts w:ascii="Times New Roman" w:hAnsi="Times New Roman"/>
          <w:sz w:val="23"/>
          <w:szCs w:val="23"/>
        </w:rPr>
      </w:pPr>
      <w:r w:rsidRPr="00964F89">
        <w:rPr>
          <w:rFonts w:ascii="Times New Roman" w:hAnsi="Times New Roman"/>
          <w:sz w:val="23"/>
          <w:szCs w:val="23"/>
        </w:rPr>
        <w:t xml:space="preserve"> </w:t>
      </w:r>
      <w:r w:rsidR="3FDA0D55" w:rsidRPr="00964F89">
        <w:rPr>
          <w:rFonts w:ascii="Times New Roman" w:hAnsi="Times New Roman"/>
          <w:sz w:val="23"/>
          <w:szCs w:val="23"/>
        </w:rPr>
        <w:t>Умови Договору вста</w:t>
      </w:r>
      <w:r w:rsidR="05427B74" w:rsidRPr="00964F89">
        <w:rPr>
          <w:rFonts w:ascii="Times New Roman" w:hAnsi="Times New Roman"/>
          <w:sz w:val="23"/>
          <w:szCs w:val="23"/>
        </w:rPr>
        <w:t>новлюються однаковими для всіх с</w:t>
      </w:r>
      <w:r w:rsidR="3FDA0D55" w:rsidRPr="00964F89">
        <w:rPr>
          <w:rFonts w:ascii="Times New Roman" w:hAnsi="Times New Roman"/>
          <w:sz w:val="23"/>
          <w:szCs w:val="23"/>
        </w:rPr>
        <w:t>поживачів послуг за цим Договором і не передбача</w:t>
      </w:r>
      <w:r w:rsidR="18FFE048" w:rsidRPr="00964F89">
        <w:rPr>
          <w:rFonts w:ascii="Times New Roman" w:hAnsi="Times New Roman"/>
          <w:sz w:val="23"/>
          <w:szCs w:val="23"/>
        </w:rPr>
        <w:t>ють</w:t>
      </w:r>
      <w:r w:rsidR="3FDA0D55" w:rsidRPr="00964F89">
        <w:rPr>
          <w:rFonts w:ascii="Times New Roman" w:hAnsi="Times New Roman"/>
          <w:sz w:val="23"/>
          <w:szCs w:val="23"/>
        </w:rPr>
        <w:t xml:space="preserve"> надання переваги одному </w:t>
      </w:r>
      <w:r w:rsidR="05427B74" w:rsidRPr="00964F89">
        <w:rPr>
          <w:rFonts w:ascii="Times New Roman" w:hAnsi="Times New Roman"/>
          <w:sz w:val="23"/>
          <w:szCs w:val="23"/>
        </w:rPr>
        <w:t>с</w:t>
      </w:r>
      <w:r w:rsidR="3FDA0D55" w:rsidRPr="00964F89">
        <w:rPr>
          <w:rFonts w:ascii="Times New Roman" w:hAnsi="Times New Roman"/>
          <w:sz w:val="23"/>
          <w:szCs w:val="23"/>
        </w:rPr>
        <w:t>поживачеві перед іншим</w:t>
      </w:r>
      <w:r w:rsidR="18FFE048" w:rsidRPr="00964F89">
        <w:rPr>
          <w:rFonts w:ascii="Times New Roman" w:hAnsi="Times New Roman"/>
          <w:sz w:val="23"/>
          <w:szCs w:val="23"/>
        </w:rPr>
        <w:t>и</w:t>
      </w:r>
      <w:r w:rsidR="3FDA0D55" w:rsidRPr="00964F89">
        <w:rPr>
          <w:rFonts w:ascii="Times New Roman" w:hAnsi="Times New Roman"/>
          <w:sz w:val="23"/>
          <w:szCs w:val="23"/>
        </w:rPr>
        <w:t xml:space="preserve"> щодо укладення цього Договору. </w:t>
      </w:r>
    </w:p>
    <w:p w14:paraId="03864DA3" w14:textId="77777777" w:rsidR="00F251A8" w:rsidRPr="00964F89" w:rsidRDefault="715CC107" w:rsidP="00A422F9">
      <w:pPr>
        <w:pStyle w:val="10"/>
        <w:numPr>
          <w:ilvl w:val="1"/>
          <w:numId w:val="18"/>
        </w:numPr>
        <w:tabs>
          <w:tab w:val="left" w:pos="1134"/>
          <w:tab w:val="left" w:pos="1701"/>
        </w:tabs>
        <w:spacing w:after="0" w:line="240" w:lineRule="auto"/>
        <w:ind w:left="0" w:firstLine="709"/>
        <w:jc w:val="both"/>
        <w:outlineLvl w:val="2"/>
        <w:rPr>
          <w:rFonts w:ascii="Times New Roman" w:hAnsi="Times New Roman"/>
          <w:sz w:val="23"/>
          <w:szCs w:val="23"/>
        </w:rPr>
      </w:pPr>
      <w:r w:rsidRPr="00964F89">
        <w:rPr>
          <w:rFonts w:ascii="Times New Roman" w:hAnsi="Times New Roman"/>
          <w:sz w:val="23"/>
          <w:szCs w:val="23"/>
        </w:rPr>
        <w:t xml:space="preserve"> </w:t>
      </w:r>
      <w:r w:rsidR="3FDA0D55" w:rsidRPr="00964F89">
        <w:rPr>
          <w:rFonts w:ascii="Times New Roman" w:hAnsi="Times New Roman"/>
          <w:sz w:val="23"/>
          <w:szCs w:val="23"/>
        </w:rPr>
        <w:t xml:space="preserve">Акцепт цього Договору є також </w:t>
      </w:r>
      <w:r w:rsidR="18FFE048" w:rsidRPr="00964F89">
        <w:rPr>
          <w:rFonts w:ascii="Times New Roman" w:hAnsi="Times New Roman"/>
          <w:sz w:val="23"/>
          <w:szCs w:val="23"/>
        </w:rPr>
        <w:t>підтвердження Замовника та/або С</w:t>
      </w:r>
      <w:r w:rsidR="3FDA0D55" w:rsidRPr="00964F89">
        <w:rPr>
          <w:rFonts w:ascii="Times New Roman" w:hAnsi="Times New Roman"/>
          <w:sz w:val="23"/>
          <w:szCs w:val="23"/>
        </w:rPr>
        <w:t xml:space="preserve">поживача послуг про отримання ним повної і достовірної інформації про Послуги, що надає Виконавець </w:t>
      </w:r>
      <w:r w:rsidR="74DA7C24" w:rsidRPr="00964F89">
        <w:rPr>
          <w:rFonts w:ascii="Times New Roman" w:hAnsi="Times New Roman"/>
          <w:sz w:val="23"/>
          <w:szCs w:val="23"/>
        </w:rPr>
        <w:t xml:space="preserve">та умови їх надання </w:t>
      </w:r>
      <w:r w:rsidR="3FDA0D55" w:rsidRPr="00964F89">
        <w:rPr>
          <w:rFonts w:ascii="Times New Roman" w:hAnsi="Times New Roman"/>
          <w:sz w:val="23"/>
          <w:szCs w:val="23"/>
        </w:rPr>
        <w:t>за цим Договором.</w:t>
      </w:r>
    </w:p>
    <w:p w14:paraId="525D20E2" w14:textId="77777777" w:rsidR="00D2450B" w:rsidRPr="00964F89" w:rsidRDefault="46A3F844" w:rsidP="00A422F9">
      <w:pPr>
        <w:pStyle w:val="10"/>
        <w:numPr>
          <w:ilvl w:val="1"/>
          <w:numId w:val="18"/>
        </w:numPr>
        <w:tabs>
          <w:tab w:val="left" w:pos="1134"/>
          <w:tab w:val="left" w:pos="1701"/>
        </w:tabs>
        <w:spacing w:after="0" w:line="240" w:lineRule="auto"/>
        <w:ind w:left="0" w:firstLine="709"/>
        <w:jc w:val="both"/>
        <w:outlineLvl w:val="2"/>
        <w:rPr>
          <w:rFonts w:ascii="Times New Roman" w:hAnsi="Times New Roman"/>
          <w:sz w:val="23"/>
          <w:szCs w:val="23"/>
        </w:rPr>
      </w:pPr>
      <w:r w:rsidRPr="00964F89">
        <w:rPr>
          <w:rFonts w:ascii="Times New Roman" w:hAnsi="Times New Roman"/>
          <w:color w:val="000000" w:themeColor="text1"/>
          <w:sz w:val="23"/>
          <w:szCs w:val="23"/>
        </w:rPr>
        <w:lastRenderedPageBreak/>
        <w:t xml:space="preserve"> Укладаючи цей Договір Замовник</w:t>
      </w:r>
      <w:r w:rsidR="18FFE048" w:rsidRPr="00964F89">
        <w:rPr>
          <w:rFonts w:ascii="Times New Roman" w:hAnsi="Times New Roman"/>
          <w:color w:val="000000" w:themeColor="text1"/>
          <w:sz w:val="23"/>
          <w:szCs w:val="23"/>
        </w:rPr>
        <w:t>/Споживач</w:t>
      </w:r>
      <w:r w:rsidRPr="00964F89">
        <w:rPr>
          <w:rFonts w:ascii="Times New Roman" w:hAnsi="Times New Roman"/>
          <w:color w:val="000000" w:themeColor="text1"/>
          <w:sz w:val="23"/>
          <w:szCs w:val="23"/>
        </w:rPr>
        <w:t xml:space="preserve"> Послуг стверджує, що він:</w:t>
      </w:r>
    </w:p>
    <w:p w14:paraId="59C3608E" w14:textId="610B5B9B" w:rsidR="00D2450B" w:rsidRPr="00964F89" w:rsidRDefault="00F615F2" w:rsidP="00F615F2">
      <w:pPr>
        <w:pStyle w:val="10"/>
        <w:numPr>
          <w:ilvl w:val="2"/>
          <w:numId w:val="18"/>
        </w:numPr>
        <w:tabs>
          <w:tab w:val="left" w:pos="1134"/>
          <w:tab w:val="left" w:pos="1276"/>
        </w:tabs>
        <w:spacing w:after="0" w:line="240" w:lineRule="auto"/>
        <w:ind w:left="0" w:firstLine="709"/>
        <w:jc w:val="both"/>
        <w:outlineLvl w:val="2"/>
        <w:rPr>
          <w:rFonts w:ascii="Times New Roman" w:hAnsi="Times New Roman"/>
          <w:sz w:val="23"/>
          <w:szCs w:val="23"/>
        </w:rPr>
      </w:pPr>
      <w:r w:rsidRPr="00964F89">
        <w:rPr>
          <w:rFonts w:ascii="Times New Roman" w:hAnsi="Times New Roman"/>
          <w:color w:val="000000" w:themeColor="text1"/>
          <w:sz w:val="23"/>
          <w:szCs w:val="23"/>
        </w:rPr>
        <w:t xml:space="preserve"> </w:t>
      </w:r>
      <w:r w:rsidR="46A3F844" w:rsidRPr="00964F89">
        <w:rPr>
          <w:rFonts w:ascii="Times New Roman" w:hAnsi="Times New Roman"/>
          <w:color w:val="000000" w:themeColor="text1"/>
          <w:sz w:val="23"/>
          <w:szCs w:val="23"/>
        </w:rPr>
        <w:t xml:space="preserve">у </w:t>
      </w:r>
      <w:r w:rsidR="74DA7C24" w:rsidRPr="00964F89">
        <w:rPr>
          <w:rFonts w:ascii="Times New Roman" w:hAnsi="Times New Roman"/>
          <w:color w:val="000000" w:themeColor="text1"/>
          <w:sz w:val="23"/>
          <w:szCs w:val="23"/>
        </w:rPr>
        <w:t xml:space="preserve">повному обсязі ознайомився з умовами надання </w:t>
      </w:r>
      <w:r w:rsidR="46A3F844" w:rsidRPr="00964F89">
        <w:rPr>
          <w:rFonts w:ascii="Times New Roman" w:hAnsi="Times New Roman"/>
          <w:color w:val="000000" w:themeColor="text1"/>
          <w:sz w:val="23"/>
          <w:szCs w:val="23"/>
        </w:rPr>
        <w:t>Виконавц</w:t>
      </w:r>
      <w:r w:rsidR="74DA7C24" w:rsidRPr="00964F89">
        <w:rPr>
          <w:rFonts w:ascii="Times New Roman" w:hAnsi="Times New Roman"/>
          <w:color w:val="000000" w:themeColor="text1"/>
          <w:sz w:val="23"/>
          <w:szCs w:val="23"/>
        </w:rPr>
        <w:t>ем</w:t>
      </w:r>
      <w:r w:rsidR="46A3F844" w:rsidRPr="00964F89">
        <w:rPr>
          <w:rFonts w:ascii="Times New Roman" w:hAnsi="Times New Roman"/>
          <w:color w:val="000000" w:themeColor="text1"/>
          <w:sz w:val="23"/>
          <w:szCs w:val="23"/>
        </w:rPr>
        <w:t xml:space="preserve"> Послуг і порядком їх надання;</w:t>
      </w:r>
    </w:p>
    <w:p w14:paraId="375C1B5A" w14:textId="4828AD39" w:rsidR="00D2450B" w:rsidRPr="00964F89" w:rsidRDefault="00F615F2" w:rsidP="00F615F2">
      <w:pPr>
        <w:pStyle w:val="10"/>
        <w:numPr>
          <w:ilvl w:val="2"/>
          <w:numId w:val="18"/>
        </w:numPr>
        <w:tabs>
          <w:tab w:val="left" w:pos="1134"/>
          <w:tab w:val="left" w:pos="1276"/>
        </w:tabs>
        <w:spacing w:after="0" w:line="240" w:lineRule="auto"/>
        <w:ind w:left="0" w:firstLine="709"/>
        <w:jc w:val="both"/>
        <w:outlineLvl w:val="2"/>
        <w:rPr>
          <w:rFonts w:ascii="Times New Roman" w:hAnsi="Times New Roman"/>
          <w:sz w:val="23"/>
          <w:szCs w:val="23"/>
        </w:rPr>
      </w:pPr>
      <w:r w:rsidRPr="00964F89">
        <w:rPr>
          <w:rFonts w:ascii="Times New Roman" w:hAnsi="Times New Roman"/>
          <w:color w:val="000000" w:themeColor="text1"/>
          <w:sz w:val="23"/>
          <w:szCs w:val="23"/>
        </w:rPr>
        <w:t xml:space="preserve"> </w:t>
      </w:r>
      <w:r w:rsidR="46A3F844" w:rsidRPr="00964F89">
        <w:rPr>
          <w:rFonts w:ascii="Times New Roman" w:hAnsi="Times New Roman"/>
          <w:color w:val="000000" w:themeColor="text1"/>
          <w:sz w:val="23"/>
          <w:szCs w:val="23"/>
        </w:rPr>
        <w:t>пересвідчився у професійній придатності Викладачів, належному стані матеріально-технічної бази та приміщен</w:t>
      </w:r>
      <w:r w:rsidR="18FFE048" w:rsidRPr="00964F89">
        <w:rPr>
          <w:rFonts w:ascii="Times New Roman" w:hAnsi="Times New Roman"/>
          <w:color w:val="000000" w:themeColor="text1"/>
          <w:sz w:val="23"/>
          <w:szCs w:val="23"/>
        </w:rPr>
        <w:t>ь Виконавця для виконання умов цього Договору</w:t>
      </w:r>
      <w:r w:rsidR="46A3F844" w:rsidRPr="00964F89">
        <w:rPr>
          <w:rFonts w:ascii="Times New Roman" w:hAnsi="Times New Roman"/>
          <w:color w:val="000000" w:themeColor="text1"/>
          <w:sz w:val="23"/>
          <w:szCs w:val="23"/>
        </w:rPr>
        <w:t>;</w:t>
      </w:r>
    </w:p>
    <w:p w14:paraId="769D429F" w14:textId="77777777" w:rsidR="00D2450B" w:rsidRPr="00964F89" w:rsidRDefault="46A3F844" w:rsidP="00F615F2">
      <w:pPr>
        <w:pStyle w:val="10"/>
        <w:numPr>
          <w:ilvl w:val="2"/>
          <w:numId w:val="18"/>
        </w:numPr>
        <w:tabs>
          <w:tab w:val="left" w:pos="1134"/>
          <w:tab w:val="left" w:pos="1418"/>
        </w:tabs>
        <w:spacing w:after="0" w:line="240" w:lineRule="auto"/>
        <w:ind w:left="0" w:firstLine="709"/>
        <w:jc w:val="both"/>
        <w:outlineLvl w:val="2"/>
        <w:rPr>
          <w:rFonts w:ascii="Times New Roman" w:hAnsi="Times New Roman"/>
          <w:sz w:val="23"/>
          <w:szCs w:val="23"/>
        </w:rPr>
      </w:pPr>
      <w:r w:rsidRPr="00964F89">
        <w:rPr>
          <w:rFonts w:ascii="Times New Roman" w:hAnsi="Times New Roman"/>
          <w:color w:val="000000" w:themeColor="text1"/>
          <w:sz w:val="23"/>
          <w:szCs w:val="23"/>
        </w:rPr>
        <w:t>приймає всі умови цього Договору без зауважень.</w:t>
      </w:r>
    </w:p>
    <w:p w14:paraId="0A11D0E4" w14:textId="77777777" w:rsidR="00F251A8" w:rsidRPr="00964F89" w:rsidRDefault="00F251A8" w:rsidP="00A422F9">
      <w:pPr>
        <w:pStyle w:val="10"/>
        <w:spacing w:after="0" w:line="240" w:lineRule="auto"/>
        <w:ind w:left="0" w:firstLine="709"/>
        <w:jc w:val="both"/>
        <w:outlineLvl w:val="2"/>
        <w:rPr>
          <w:rFonts w:ascii="Times New Roman" w:hAnsi="Times New Roman"/>
          <w:sz w:val="23"/>
          <w:szCs w:val="23"/>
        </w:rPr>
      </w:pPr>
    </w:p>
    <w:p w14:paraId="68876982" w14:textId="77777777" w:rsidR="00103FE9" w:rsidRPr="00964F89" w:rsidRDefault="05427B74" w:rsidP="008B63B5">
      <w:pPr>
        <w:pStyle w:val="10"/>
        <w:numPr>
          <w:ilvl w:val="0"/>
          <w:numId w:val="18"/>
        </w:numPr>
        <w:spacing w:after="0" w:line="240" w:lineRule="auto"/>
        <w:ind w:left="0" w:firstLine="709"/>
        <w:jc w:val="center"/>
        <w:outlineLvl w:val="2"/>
        <w:rPr>
          <w:rFonts w:ascii="Times New Roman" w:hAnsi="Times New Roman"/>
          <w:sz w:val="23"/>
          <w:szCs w:val="23"/>
        </w:rPr>
      </w:pPr>
      <w:r w:rsidRPr="00964F89">
        <w:rPr>
          <w:rFonts w:ascii="Times New Roman" w:hAnsi="Times New Roman"/>
          <w:b/>
          <w:bCs/>
          <w:sz w:val="23"/>
          <w:szCs w:val="23"/>
        </w:rPr>
        <w:t>ПРЕДМЕТ ДОГОВОРУ</w:t>
      </w:r>
    </w:p>
    <w:p w14:paraId="2DE78049" w14:textId="77777777" w:rsidR="004412D3" w:rsidRPr="00964F89" w:rsidRDefault="4537A3A1" w:rsidP="008B63B5">
      <w:pPr>
        <w:pStyle w:val="10"/>
        <w:numPr>
          <w:ilvl w:val="1"/>
          <w:numId w:val="18"/>
        </w:numPr>
        <w:tabs>
          <w:tab w:val="left" w:pos="1276"/>
        </w:tabs>
        <w:spacing w:after="0" w:line="240" w:lineRule="auto"/>
        <w:ind w:left="0" w:firstLine="709"/>
        <w:jc w:val="both"/>
        <w:outlineLvl w:val="2"/>
        <w:rPr>
          <w:rFonts w:ascii="Times New Roman" w:hAnsi="Times New Roman"/>
          <w:sz w:val="23"/>
          <w:szCs w:val="23"/>
        </w:rPr>
      </w:pPr>
      <w:r w:rsidRPr="00964F89">
        <w:rPr>
          <w:rFonts w:ascii="Times New Roman" w:hAnsi="Times New Roman"/>
          <w:sz w:val="23"/>
          <w:szCs w:val="23"/>
        </w:rPr>
        <w:t>У</w:t>
      </w:r>
      <w:r w:rsidR="44F9E7F0" w:rsidRPr="00964F89">
        <w:rPr>
          <w:rFonts w:ascii="Times New Roman" w:hAnsi="Times New Roman"/>
          <w:sz w:val="23"/>
          <w:szCs w:val="23"/>
        </w:rPr>
        <w:t xml:space="preserve"> поря</w:t>
      </w:r>
      <w:r w:rsidR="05427B74" w:rsidRPr="00964F89">
        <w:rPr>
          <w:rFonts w:ascii="Times New Roman" w:hAnsi="Times New Roman"/>
          <w:sz w:val="23"/>
          <w:szCs w:val="23"/>
        </w:rPr>
        <w:t>дку та на умовах, визначених ц</w:t>
      </w:r>
      <w:r w:rsidR="44F9E7F0" w:rsidRPr="00964F89">
        <w:rPr>
          <w:rFonts w:ascii="Times New Roman" w:hAnsi="Times New Roman"/>
          <w:sz w:val="23"/>
          <w:szCs w:val="23"/>
        </w:rPr>
        <w:t xml:space="preserve">им Договором, Виконавець зобов’язується </w:t>
      </w:r>
      <w:r w:rsidR="44F9E7F0" w:rsidRPr="00964F89">
        <w:rPr>
          <w:rStyle w:val="1"/>
          <w:rFonts w:ascii="Times New Roman" w:hAnsi="Times New Roman" w:cs="Times New Roman"/>
          <w:sz w:val="23"/>
          <w:szCs w:val="23"/>
        </w:rPr>
        <w:t xml:space="preserve">відповідно до  затвердженого (встановленого) графіку (розкладу) надати Замовникові </w:t>
      </w:r>
      <w:r w:rsidR="05427B74" w:rsidRPr="00964F89">
        <w:rPr>
          <w:rFonts w:ascii="Times New Roman" w:hAnsi="Times New Roman"/>
          <w:sz w:val="23"/>
          <w:szCs w:val="23"/>
        </w:rPr>
        <w:t>послуги, що визначені у п. 3</w:t>
      </w:r>
      <w:r w:rsidR="44F9E7F0" w:rsidRPr="00964F89">
        <w:rPr>
          <w:rFonts w:ascii="Times New Roman" w:hAnsi="Times New Roman"/>
          <w:sz w:val="23"/>
          <w:szCs w:val="23"/>
        </w:rPr>
        <w:t xml:space="preserve">.2 </w:t>
      </w:r>
      <w:r w:rsidR="1B746728" w:rsidRPr="00964F89">
        <w:rPr>
          <w:rFonts w:ascii="Times New Roman" w:hAnsi="Times New Roman"/>
          <w:sz w:val="23"/>
          <w:szCs w:val="23"/>
        </w:rPr>
        <w:t xml:space="preserve">цього </w:t>
      </w:r>
      <w:r w:rsidR="44F9E7F0" w:rsidRPr="00964F89">
        <w:rPr>
          <w:rFonts w:ascii="Times New Roman" w:hAnsi="Times New Roman"/>
          <w:sz w:val="23"/>
          <w:szCs w:val="23"/>
        </w:rPr>
        <w:t>Договору</w:t>
      </w:r>
      <w:r w:rsidR="44F9E7F0" w:rsidRPr="00964F89">
        <w:rPr>
          <w:rFonts w:ascii="Times New Roman" w:hAnsi="Times New Roman"/>
          <w:sz w:val="23"/>
          <w:szCs w:val="23"/>
          <w:lang w:val="ru-RU"/>
        </w:rPr>
        <w:t xml:space="preserve"> </w:t>
      </w:r>
      <w:r w:rsidR="05427B74" w:rsidRPr="00964F89">
        <w:rPr>
          <w:rStyle w:val="1"/>
          <w:rFonts w:ascii="Times New Roman" w:hAnsi="Times New Roman" w:cs="Times New Roman"/>
          <w:sz w:val="23"/>
          <w:szCs w:val="23"/>
        </w:rPr>
        <w:t>(надалі - П</w:t>
      </w:r>
      <w:r w:rsidR="44F9E7F0" w:rsidRPr="00964F89">
        <w:rPr>
          <w:rStyle w:val="1"/>
          <w:rFonts w:ascii="Times New Roman" w:hAnsi="Times New Roman" w:cs="Times New Roman"/>
          <w:sz w:val="23"/>
          <w:szCs w:val="23"/>
        </w:rPr>
        <w:t>ослуги)</w:t>
      </w:r>
      <w:r w:rsidR="44F9E7F0" w:rsidRPr="00964F89">
        <w:rPr>
          <w:rFonts w:ascii="Times New Roman" w:hAnsi="Times New Roman"/>
          <w:sz w:val="23"/>
          <w:szCs w:val="23"/>
        </w:rPr>
        <w:t xml:space="preserve">, </w:t>
      </w:r>
      <w:r w:rsidR="44F9E7F0" w:rsidRPr="00964F89">
        <w:rPr>
          <w:rStyle w:val="1"/>
          <w:rFonts w:ascii="Times New Roman" w:hAnsi="Times New Roman" w:cs="Times New Roman"/>
          <w:sz w:val="23"/>
          <w:szCs w:val="23"/>
        </w:rPr>
        <w:t>а Замовник зобов’язується прийняти надані Виконавцем послуги та оплатити їх в порядк</w:t>
      </w:r>
      <w:r w:rsidR="05427B74" w:rsidRPr="00964F89">
        <w:rPr>
          <w:rStyle w:val="1"/>
          <w:rFonts w:ascii="Times New Roman" w:hAnsi="Times New Roman" w:cs="Times New Roman"/>
          <w:sz w:val="23"/>
          <w:szCs w:val="23"/>
        </w:rPr>
        <w:t>у та на умовах, встановлених ц</w:t>
      </w:r>
      <w:r w:rsidR="44F9E7F0" w:rsidRPr="00964F89">
        <w:rPr>
          <w:rStyle w:val="1"/>
          <w:rFonts w:ascii="Times New Roman" w:hAnsi="Times New Roman" w:cs="Times New Roman"/>
          <w:sz w:val="23"/>
          <w:szCs w:val="23"/>
        </w:rPr>
        <w:t>им Договором</w:t>
      </w:r>
      <w:r w:rsidR="44F9E7F0" w:rsidRPr="00964F89">
        <w:rPr>
          <w:rFonts w:ascii="Times New Roman" w:hAnsi="Times New Roman"/>
          <w:sz w:val="23"/>
          <w:szCs w:val="23"/>
        </w:rPr>
        <w:t>.</w:t>
      </w:r>
    </w:p>
    <w:p w14:paraId="2531451E" w14:textId="77777777" w:rsidR="004412D3" w:rsidRPr="00964F89" w:rsidRDefault="0C572253" w:rsidP="008B63B5">
      <w:pPr>
        <w:pStyle w:val="10"/>
        <w:numPr>
          <w:ilvl w:val="1"/>
          <w:numId w:val="18"/>
        </w:numPr>
        <w:tabs>
          <w:tab w:val="left" w:pos="1276"/>
        </w:tabs>
        <w:spacing w:after="0" w:line="240" w:lineRule="auto"/>
        <w:ind w:left="0" w:firstLine="709"/>
        <w:jc w:val="both"/>
        <w:outlineLvl w:val="2"/>
        <w:rPr>
          <w:rFonts w:ascii="Times New Roman" w:hAnsi="Times New Roman"/>
          <w:sz w:val="23"/>
          <w:szCs w:val="23"/>
        </w:rPr>
      </w:pPr>
      <w:r w:rsidRPr="00964F89">
        <w:rPr>
          <w:rFonts w:ascii="Times New Roman" w:hAnsi="Times New Roman"/>
          <w:sz w:val="23"/>
          <w:szCs w:val="23"/>
        </w:rPr>
        <w:t>За ц</w:t>
      </w:r>
      <w:r w:rsidR="44F9E7F0" w:rsidRPr="00964F89">
        <w:rPr>
          <w:rFonts w:ascii="Times New Roman" w:hAnsi="Times New Roman"/>
          <w:sz w:val="23"/>
          <w:szCs w:val="23"/>
        </w:rPr>
        <w:t xml:space="preserve">им Договором надаються </w:t>
      </w:r>
      <w:r w:rsidR="1B746728" w:rsidRPr="00964F89">
        <w:rPr>
          <w:rFonts w:ascii="Times New Roman" w:hAnsi="Times New Roman"/>
          <w:sz w:val="23"/>
          <w:szCs w:val="23"/>
        </w:rPr>
        <w:t xml:space="preserve">інформаційні та консультаційні послуги, послуги, пов’язані із вивченням </w:t>
      </w:r>
      <w:r w:rsidR="3F7C2658" w:rsidRPr="00964F89">
        <w:rPr>
          <w:rFonts w:ascii="Times New Roman" w:hAnsi="Times New Roman"/>
          <w:sz w:val="23"/>
          <w:szCs w:val="23"/>
        </w:rPr>
        <w:t>іноземної</w:t>
      </w:r>
      <w:r w:rsidR="1B746728" w:rsidRPr="00964F89">
        <w:rPr>
          <w:rFonts w:ascii="Times New Roman" w:hAnsi="Times New Roman"/>
          <w:sz w:val="23"/>
          <w:szCs w:val="23"/>
        </w:rPr>
        <w:t xml:space="preserve"> мови, проведенням тренінгів, підвищенням кваліфікаційного рівня вивчення іноземної мови, інші послуги у сфері використання та володіння іноземною мовою, що надаються за цим Договором, включаючи комплекс занять та заходів, спрямованих на покращення Замовником рівня володіння іноземною мовою</w:t>
      </w:r>
      <w:r w:rsidR="6D880E35" w:rsidRPr="00964F89">
        <w:rPr>
          <w:rFonts w:ascii="Times New Roman" w:hAnsi="Times New Roman"/>
          <w:sz w:val="23"/>
          <w:szCs w:val="23"/>
        </w:rPr>
        <w:t xml:space="preserve"> (надалі за текстом - Послуги)</w:t>
      </w:r>
      <w:r w:rsidR="44F9E7F0" w:rsidRPr="00964F89">
        <w:rPr>
          <w:rFonts w:ascii="Times New Roman" w:hAnsi="Times New Roman"/>
          <w:sz w:val="23"/>
          <w:szCs w:val="23"/>
        </w:rPr>
        <w:t>.</w:t>
      </w:r>
    </w:p>
    <w:p w14:paraId="6E354625" w14:textId="77777777" w:rsidR="005C1382" w:rsidRPr="00D7439C" w:rsidRDefault="6D880E35" w:rsidP="008B63B5">
      <w:pPr>
        <w:pStyle w:val="10"/>
        <w:numPr>
          <w:ilvl w:val="1"/>
          <w:numId w:val="18"/>
        </w:numPr>
        <w:tabs>
          <w:tab w:val="left" w:pos="1276"/>
        </w:tabs>
        <w:spacing w:after="0" w:line="240" w:lineRule="auto"/>
        <w:ind w:left="0" w:firstLine="709"/>
        <w:jc w:val="both"/>
        <w:outlineLvl w:val="2"/>
        <w:rPr>
          <w:rFonts w:ascii="Times New Roman" w:hAnsi="Times New Roman"/>
          <w:sz w:val="23"/>
          <w:szCs w:val="23"/>
        </w:rPr>
      </w:pPr>
      <w:r w:rsidRPr="00D7439C">
        <w:rPr>
          <w:rFonts w:ascii="Times New Roman" w:hAnsi="Times New Roman"/>
          <w:sz w:val="23"/>
          <w:szCs w:val="23"/>
        </w:rPr>
        <w:t xml:space="preserve">Строк надання Послуг визначається </w:t>
      </w:r>
      <w:r w:rsidR="3F7C2658" w:rsidRPr="00D7439C">
        <w:rPr>
          <w:rFonts w:ascii="Times New Roman" w:hAnsi="Times New Roman"/>
          <w:sz w:val="23"/>
          <w:szCs w:val="23"/>
        </w:rPr>
        <w:t>Виконавц</w:t>
      </w:r>
      <w:r w:rsidR="4B790FB3" w:rsidRPr="00D7439C">
        <w:rPr>
          <w:rFonts w:ascii="Times New Roman" w:hAnsi="Times New Roman"/>
          <w:sz w:val="23"/>
          <w:szCs w:val="23"/>
        </w:rPr>
        <w:t>ем згідно г</w:t>
      </w:r>
      <w:r w:rsidR="3F7C2658" w:rsidRPr="00D7439C">
        <w:rPr>
          <w:rFonts w:ascii="Times New Roman" w:hAnsi="Times New Roman"/>
          <w:sz w:val="23"/>
          <w:szCs w:val="23"/>
        </w:rPr>
        <w:t>рафіку</w:t>
      </w:r>
      <w:r w:rsidRPr="00D7439C">
        <w:rPr>
          <w:rFonts w:ascii="Times New Roman" w:hAnsi="Times New Roman"/>
          <w:sz w:val="23"/>
          <w:szCs w:val="23"/>
        </w:rPr>
        <w:t xml:space="preserve"> занять. Завершення надання Послуг підтверджується видачею Виконавцем відповідного Сертифікат</w:t>
      </w:r>
      <w:r w:rsidR="1B746728" w:rsidRPr="00D7439C">
        <w:rPr>
          <w:rFonts w:ascii="Times New Roman" w:hAnsi="Times New Roman"/>
          <w:sz w:val="23"/>
          <w:szCs w:val="23"/>
        </w:rPr>
        <w:t>у</w:t>
      </w:r>
      <w:r w:rsidRPr="00D7439C">
        <w:rPr>
          <w:rFonts w:ascii="Times New Roman" w:hAnsi="Times New Roman"/>
          <w:sz w:val="23"/>
          <w:szCs w:val="23"/>
        </w:rPr>
        <w:t xml:space="preserve"> із зазначенням фактично відвіданих Студентом навчальних годин та отриманого рівня знань.</w:t>
      </w:r>
    </w:p>
    <w:p w14:paraId="0CD0E6C4" w14:textId="77777777" w:rsidR="005C1382" w:rsidRPr="00964F89" w:rsidRDefault="6D880E35" w:rsidP="008B63B5">
      <w:pPr>
        <w:pStyle w:val="10"/>
        <w:widowControl w:val="0"/>
        <w:numPr>
          <w:ilvl w:val="2"/>
          <w:numId w:val="18"/>
        </w:numPr>
        <w:tabs>
          <w:tab w:val="left" w:pos="709"/>
          <w:tab w:val="left" w:pos="851"/>
          <w:tab w:val="left" w:pos="1276"/>
          <w:tab w:val="left" w:pos="1560"/>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Методика, спосіб, форма перевірки знань за наслідками надання Послуг та оцінювання рівня визначається Виконавцем.</w:t>
      </w:r>
    </w:p>
    <w:p w14:paraId="4531A147" w14:textId="57A76C2A" w:rsidR="006D62E1" w:rsidRPr="00964F89" w:rsidRDefault="000D0380" w:rsidP="008B63B5">
      <w:pPr>
        <w:widowControl w:val="0"/>
        <w:tabs>
          <w:tab w:val="left" w:pos="1560"/>
        </w:tabs>
        <w:autoSpaceDE w:val="0"/>
        <w:autoSpaceDN w:val="0"/>
        <w:adjustRightInd w:val="0"/>
        <w:spacing w:after="0" w:line="240" w:lineRule="auto"/>
        <w:ind w:firstLine="709"/>
        <w:jc w:val="both"/>
        <w:rPr>
          <w:rFonts w:ascii="Times New Roman" w:hAnsi="Times New Roman"/>
          <w:sz w:val="23"/>
          <w:szCs w:val="23"/>
        </w:rPr>
      </w:pPr>
      <w:r w:rsidRPr="00964F89">
        <w:rPr>
          <w:rFonts w:ascii="Times New Roman" w:hAnsi="Times New Roman"/>
          <w:b/>
          <w:bCs/>
          <w:sz w:val="23"/>
          <w:szCs w:val="23"/>
        </w:rPr>
        <w:t>3.4.</w:t>
      </w:r>
      <w:r w:rsidRPr="00964F89">
        <w:rPr>
          <w:rFonts w:ascii="Times New Roman" w:hAnsi="Times New Roman"/>
          <w:sz w:val="23"/>
          <w:szCs w:val="23"/>
        </w:rPr>
        <w:t xml:space="preserve"> </w:t>
      </w:r>
      <w:r w:rsidR="002745DB" w:rsidRPr="00964F89">
        <w:rPr>
          <w:rFonts w:ascii="Times New Roman" w:hAnsi="Times New Roman"/>
          <w:sz w:val="23"/>
          <w:szCs w:val="23"/>
        </w:rPr>
        <w:t>Послуги надаються дистанційно через мережу Інтернет, зокрема засобами обміну електронними повідомленнями та шляхом проведення сеансів відеоконференцзв'язку (в режимі реального часу).</w:t>
      </w:r>
    </w:p>
    <w:p w14:paraId="4CED7A92" w14:textId="77777777" w:rsidR="000D0380" w:rsidRPr="00964F89" w:rsidRDefault="000D0380" w:rsidP="008B63B5">
      <w:pPr>
        <w:widowControl w:val="0"/>
        <w:tabs>
          <w:tab w:val="left" w:pos="1560"/>
        </w:tabs>
        <w:autoSpaceDE w:val="0"/>
        <w:autoSpaceDN w:val="0"/>
        <w:adjustRightInd w:val="0"/>
        <w:spacing w:after="0" w:line="240" w:lineRule="auto"/>
        <w:ind w:firstLine="709"/>
        <w:jc w:val="both"/>
        <w:rPr>
          <w:rFonts w:ascii="Times New Roman" w:hAnsi="Times New Roman"/>
          <w:sz w:val="23"/>
          <w:szCs w:val="23"/>
        </w:rPr>
      </w:pPr>
    </w:p>
    <w:p w14:paraId="1C0503DA" w14:textId="77777777" w:rsidR="006D62E1" w:rsidRPr="00964F89" w:rsidRDefault="44F9E7F0" w:rsidP="00103A35">
      <w:pPr>
        <w:pStyle w:val="10"/>
        <w:widowControl w:val="0"/>
        <w:numPr>
          <w:ilvl w:val="0"/>
          <w:numId w:val="18"/>
        </w:numPr>
        <w:tabs>
          <w:tab w:val="left" w:pos="1560"/>
        </w:tabs>
        <w:suppressAutoHyphens/>
        <w:autoSpaceDE w:val="0"/>
        <w:autoSpaceDN w:val="0"/>
        <w:adjustRightInd w:val="0"/>
        <w:spacing w:after="0" w:line="240" w:lineRule="auto"/>
        <w:ind w:left="720" w:firstLine="699"/>
        <w:jc w:val="center"/>
        <w:rPr>
          <w:rFonts w:ascii="Times New Roman" w:hAnsi="Times New Roman"/>
          <w:b/>
          <w:bCs/>
          <w:caps/>
          <w:sz w:val="23"/>
          <w:szCs w:val="23"/>
        </w:rPr>
      </w:pPr>
      <w:r w:rsidRPr="00964F89">
        <w:rPr>
          <w:rFonts w:ascii="Times New Roman" w:hAnsi="Times New Roman"/>
          <w:b/>
          <w:bCs/>
          <w:caps/>
          <w:sz w:val="23"/>
          <w:szCs w:val="23"/>
        </w:rPr>
        <w:t>УМОВИ НАДАННЯ ПОСЛУГ</w:t>
      </w:r>
    </w:p>
    <w:p w14:paraId="07717A9F" w14:textId="77777777" w:rsidR="00371547" w:rsidRPr="00964F89" w:rsidRDefault="44F9E7F0" w:rsidP="008755AA">
      <w:pPr>
        <w:pStyle w:val="10"/>
        <w:widowControl w:val="0"/>
        <w:numPr>
          <w:ilvl w:val="1"/>
          <w:numId w:val="18"/>
        </w:numPr>
        <w:tabs>
          <w:tab w:val="left" w:pos="1134"/>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b/>
          <w:bCs/>
          <w:sz w:val="23"/>
          <w:szCs w:val="23"/>
        </w:rPr>
        <w:t>Попереднє тестування.</w:t>
      </w:r>
    </w:p>
    <w:p w14:paraId="2779D09F" w14:textId="77777777" w:rsidR="00371547" w:rsidRPr="00964F89" w:rsidRDefault="44F9E7F0" w:rsidP="008755AA">
      <w:pPr>
        <w:pStyle w:val="10"/>
        <w:widowControl w:val="0"/>
        <w:numPr>
          <w:ilvl w:val="2"/>
          <w:numId w:val="18"/>
        </w:numPr>
        <w:tabs>
          <w:tab w:val="left" w:pos="1418"/>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Рівень володіння Студентом іноземною мовою визначається шляхом проведення Виконавцем попереднього тестування Студента. </w:t>
      </w:r>
    </w:p>
    <w:p w14:paraId="074539B5" w14:textId="084C3A51" w:rsidR="00371547" w:rsidRPr="00964F89" w:rsidRDefault="44F9E7F0" w:rsidP="008755AA">
      <w:pPr>
        <w:pStyle w:val="10"/>
        <w:widowControl w:val="0"/>
        <w:numPr>
          <w:ilvl w:val="2"/>
          <w:numId w:val="18"/>
        </w:numPr>
        <w:tabs>
          <w:tab w:val="left" w:pos="1418"/>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Надання </w:t>
      </w:r>
      <w:r w:rsidR="008755AA" w:rsidRPr="00964F89">
        <w:rPr>
          <w:rFonts w:ascii="Times New Roman" w:hAnsi="Times New Roman"/>
          <w:sz w:val="23"/>
          <w:szCs w:val="23"/>
        </w:rPr>
        <w:t>П</w:t>
      </w:r>
      <w:r w:rsidRPr="00964F89">
        <w:rPr>
          <w:rFonts w:ascii="Times New Roman" w:hAnsi="Times New Roman"/>
          <w:sz w:val="23"/>
          <w:szCs w:val="23"/>
        </w:rPr>
        <w:t xml:space="preserve">ослуг за </w:t>
      </w:r>
      <w:r w:rsidR="72432F86" w:rsidRPr="00964F89">
        <w:rPr>
          <w:rFonts w:ascii="Times New Roman" w:hAnsi="Times New Roman"/>
          <w:sz w:val="23"/>
          <w:szCs w:val="23"/>
        </w:rPr>
        <w:t>Д</w:t>
      </w:r>
      <w:r w:rsidRPr="00964F89">
        <w:rPr>
          <w:rFonts w:ascii="Times New Roman" w:hAnsi="Times New Roman"/>
          <w:sz w:val="23"/>
          <w:szCs w:val="23"/>
        </w:rPr>
        <w:t xml:space="preserve">оговором може здійснюватися виходячи із визначеного тестуванням </w:t>
      </w:r>
      <w:r w:rsidR="3F7C2658" w:rsidRPr="00964F89">
        <w:rPr>
          <w:rFonts w:ascii="Times New Roman" w:hAnsi="Times New Roman"/>
          <w:sz w:val="23"/>
          <w:szCs w:val="23"/>
        </w:rPr>
        <w:t>рівня володіння іноземною мовою.</w:t>
      </w:r>
      <w:r w:rsidRPr="00964F89">
        <w:rPr>
          <w:rFonts w:ascii="Times New Roman" w:hAnsi="Times New Roman"/>
          <w:sz w:val="23"/>
          <w:szCs w:val="23"/>
        </w:rPr>
        <w:t xml:space="preserve"> </w:t>
      </w:r>
    </w:p>
    <w:p w14:paraId="6F65D8B7" w14:textId="77777777" w:rsidR="008755AA" w:rsidRPr="00964F89" w:rsidRDefault="008755AA" w:rsidP="008755AA">
      <w:pPr>
        <w:pStyle w:val="10"/>
        <w:widowControl w:val="0"/>
        <w:tabs>
          <w:tab w:val="left" w:pos="1418"/>
        </w:tabs>
        <w:autoSpaceDE w:val="0"/>
        <w:autoSpaceDN w:val="0"/>
        <w:adjustRightInd w:val="0"/>
        <w:spacing w:after="0" w:line="240" w:lineRule="auto"/>
        <w:ind w:left="709"/>
        <w:jc w:val="both"/>
        <w:rPr>
          <w:rFonts w:ascii="Times New Roman" w:hAnsi="Times New Roman"/>
          <w:sz w:val="23"/>
          <w:szCs w:val="23"/>
        </w:rPr>
      </w:pPr>
    </w:p>
    <w:p w14:paraId="05C39559" w14:textId="77777777" w:rsidR="00371547" w:rsidRPr="00964F89" w:rsidRDefault="44F9E7F0" w:rsidP="008755AA">
      <w:pPr>
        <w:pStyle w:val="10"/>
        <w:widowControl w:val="0"/>
        <w:numPr>
          <w:ilvl w:val="1"/>
          <w:numId w:val="18"/>
        </w:numPr>
        <w:tabs>
          <w:tab w:val="left" w:pos="1134"/>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b/>
          <w:bCs/>
          <w:sz w:val="23"/>
          <w:szCs w:val="23"/>
        </w:rPr>
        <w:t xml:space="preserve">Розподіл у групи. </w:t>
      </w:r>
    </w:p>
    <w:p w14:paraId="3B451A79" w14:textId="766A6EA5" w:rsidR="00371547" w:rsidRPr="00964F89" w:rsidRDefault="008755AA"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w:t>
      </w:r>
      <w:r w:rsidR="44F9E7F0" w:rsidRPr="00964F89">
        <w:rPr>
          <w:rFonts w:ascii="Times New Roman" w:hAnsi="Times New Roman"/>
          <w:sz w:val="23"/>
          <w:szCs w:val="23"/>
        </w:rPr>
        <w:t xml:space="preserve">Надання </w:t>
      </w:r>
      <w:r w:rsidRPr="00964F89">
        <w:rPr>
          <w:rFonts w:ascii="Times New Roman" w:hAnsi="Times New Roman"/>
          <w:sz w:val="23"/>
          <w:szCs w:val="23"/>
        </w:rPr>
        <w:t>П</w:t>
      </w:r>
      <w:r w:rsidR="44F9E7F0" w:rsidRPr="00964F89">
        <w:rPr>
          <w:rFonts w:ascii="Times New Roman" w:hAnsi="Times New Roman"/>
          <w:sz w:val="23"/>
          <w:szCs w:val="23"/>
        </w:rPr>
        <w:t>ослуг здійснює</w:t>
      </w:r>
      <w:r w:rsidR="3F7C2658" w:rsidRPr="00964F89">
        <w:rPr>
          <w:rFonts w:ascii="Times New Roman" w:hAnsi="Times New Roman"/>
          <w:sz w:val="23"/>
          <w:szCs w:val="23"/>
        </w:rPr>
        <w:t>ться у групах</w:t>
      </w:r>
      <w:r w:rsidRPr="00964F89">
        <w:rPr>
          <w:rFonts w:ascii="Times New Roman" w:hAnsi="Times New Roman"/>
          <w:sz w:val="23"/>
          <w:szCs w:val="23"/>
        </w:rPr>
        <w:t xml:space="preserve"> від 2-ох до 6-ти Студентів</w:t>
      </w:r>
      <w:r w:rsidR="3F7C2658" w:rsidRPr="00964F89">
        <w:rPr>
          <w:rFonts w:ascii="Times New Roman" w:hAnsi="Times New Roman"/>
          <w:sz w:val="23"/>
          <w:szCs w:val="23"/>
        </w:rPr>
        <w:t>, чи індивідуально</w:t>
      </w:r>
      <w:r w:rsidR="44F9E7F0" w:rsidRPr="00964F89">
        <w:rPr>
          <w:rFonts w:ascii="Times New Roman" w:hAnsi="Times New Roman"/>
          <w:sz w:val="23"/>
          <w:szCs w:val="23"/>
        </w:rPr>
        <w:t xml:space="preserve">. У випадку надання </w:t>
      </w:r>
      <w:r w:rsidRPr="00964F89">
        <w:rPr>
          <w:rFonts w:ascii="Times New Roman" w:hAnsi="Times New Roman"/>
          <w:sz w:val="23"/>
          <w:szCs w:val="23"/>
        </w:rPr>
        <w:t>П</w:t>
      </w:r>
      <w:r w:rsidR="44F9E7F0" w:rsidRPr="00964F89">
        <w:rPr>
          <w:rFonts w:ascii="Times New Roman" w:hAnsi="Times New Roman"/>
          <w:sz w:val="23"/>
          <w:szCs w:val="23"/>
        </w:rPr>
        <w:t>ослуг у групі, Виконавець самостійно здійснює формування груп, враховуючи вік студентів та рівень володіння іноземною мовою.</w:t>
      </w:r>
      <w:r w:rsidR="3F7C2658" w:rsidRPr="00964F89">
        <w:rPr>
          <w:rFonts w:ascii="Times New Roman" w:hAnsi="Times New Roman"/>
          <w:sz w:val="23"/>
          <w:szCs w:val="23"/>
        </w:rPr>
        <w:t xml:space="preserve"> </w:t>
      </w:r>
      <w:r w:rsidR="44F9E7F0" w:rsidRPr="00964F89">
        <w:rPr>
          <w:rFonts w:ascii="Times New Roman" w:hAnsi="Times New Roman"/>
          <w:sz w:val="23"/>
          <w:szCs w:val="23"/>
        </w:rPr>
        <w:t>Включення Студента до групи іншого вікового складу здійснюється на розсуд Виконавця.</w:t>
      </w:r>
    </w:p>
    <w:p w14:paraId="65157510" w14:textId="70EAF22D" w:rsidR="002C390C" w:rsidRPr="00964F89" w:rsidRDefault="008755AA"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w:t>
      </w:r>
      <w:r w:rsidR="44F9E7F0" w:rsidRPr="00964F89">
        <w:rPr>
          <w:rFonts w:ascii="Times New Roman" w:hAnsi="Times New Roman"/>
          <w:sz w:val="23"/>
          <w:szCs w:val="23"/>
        </w:rPr>
        <w:t>Про включення Студента до конкретної групи, Виконавець повідомляє Замовника бу</w:t>
      </w:r>
      <w:r w:rsidR="4B790FB3" w:rsidRPr="00964F89">
        <w:rPr>
          <w:rFonts w:ascii="Times New Roman" w:hAnsi="Times New Roman"/>
          <w:sz w:val="23"/>
          <w:szCs w:val="23"/>
        </w:rPr>
        <w:t xml:space="preserve">дь-яким зручним для нього способом </w:t>
      </w:r>
      <w:r w:rsidR="4B790FB3" w:rsidRPr="00D7439C">
        <w:rPr>
          <w:rFonts w:ascii="Times New Roman" w:hAnsi="Times New Roman"/>
          <w:sz w:val="23"/>
          <w:szCs w:val="23"/>
        </w:rPr>
        <w:t>згідно п. 4.7.1</w:t>
      </w:r>
      <w:r w:rsidR="44F9E7F0" w:rsidRPr="00D7439C">
        <w:rPr>
          <w:rFonts w:ascii="Times New Roman" w:hAnsi="Times New Roman"/>
          <w:sz w:val="23"/>
          <w:szCs w:val="23"/>
        </w:rPr>
        <w:t>.</w:t>
      </w:r>
      <w:r w:rsidR="4B790FB3" w:rsidRPr="00D7439C">
        <w:rPr>
          <w:rFonts w:ascii="Times New Roman" w:hAnsi="Times New Roman"/>
          <w:sz w:val="23"/>
          <w:szCs w:val="23"/>
        </w:rPr>
        <w:t xml:space="preserve"> цього Договору.</w:t>
      </w:r>
      <w:r w:rsidR="44F9E7F0" w:rsidRPr="00D7439C">
        <w:rPr>
          <w:rFonts w:ascii="Times New Roman" w:hAnsi="Times New Roman"/>
          <w:sz w:val="23"/>
          <w:szCs w:val="23"/>
        </w:rPr>
        <w:t xml:space="preserve"> Виконавець</w:t>
      </w:r>
      <w:r w:rsidR="44F9E7F0" w:rsidRPr="00964F89">
        <w:rPr>
          <w:rFonts w:ascii="Times New Roman" w:hAnsi="Times New Roman"/>
          <w:sz w:val="23"/>
          <w:szCs w:val="23"/>
        </w:rPr>
        <w:t xml:space="preserve"> має право перевести Студента в іншу групу з аналогічним рівнем навчання, віковим складом, повідомивши про це Замовника не менш ніж за 14 </w:t>
      </w:r>
      <w:r w:rsidRPr="00964F89">
        <w:rPr>
          <w:rFonts w:ascii="Times New Roman" w:hAnsi="Times New Roman"/>
          <w:sz w:val="23"/>
          <w:szCs w:val="23"/>
        </w:rPr>
        <w:t xml:space="preserve">(чотирнадцять) </w:t>
      </w:r>
      <w:r w:rsidR="44F9E7F0" w:rsidRPr="00964F89">
        <w:rPr>
          <w:rFonts w:ascii="Times New Roman" w:hAnsi="Times New Roman"/>
          <w:sz w:val="23"/>
          <w:szCs w:val="23"/>
        </w:rPr>
        <w:t>календарних днів.</w:t>
      </w:r>
    </w:p>
    <w:p w14:paraId="0338D03E" w14:textId="052E6BA2" w:rsidR="002C390C" w:rsidRPr="00964F89" w:rsidRDefault="44F9E7F0" w:rsidP="008755AA">
      <w:pPr>
        <w:pStyle w:val="10"/>
        <w:widowControl w:val="0"/>
        <w:numPr>
          <w:ilvl w:val="3"/>
          <w:numId w:val="18"/>
        </w:numPr>
        <w:tabs>
          <w:tab w:val="left" w:pos="1276"/>
          <w:tab w:val="left" w:pos="1701"/>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У випадку розформування групи, до якої було включено Студента, Виконавець до кінця поточного місяця повідомляє про це Замовника. При цьому таке розформування здійснюється починаючи з початку н</w:t>
      </w:r>
      <w:r w:rsidR="008755AA" w:rsidRPr="00964F89">
        <w:rPr>
          <w:rFonts w:ascii="Times New Roman" w:hAnsi="Times New Roman"/>
          <w:sz w:val="23"/>
          <w:szCs w:val="23"/>
        </w:rPr>
        <w:t>ового розрахункового періоду</w:t>
      </w:r>
      <w:r w:rsidRPr="00964F89">
        <w:rPr>
          <w:rFonts w:ascii="Times New Roman" w:hAnsi="Times New Roman"/>
          <w:sz w:val="23"/>
          <w:szCs w:val="23"/>
        </w:rPr>
        <w:t xml:space="preserve">. </w:t>
      </w:r>
    </w:p>
    <w:p w14:paraId="35997D71" w14:textId="77777777" w:rsidR="00B834D6" w:rsidRPr="00964F89" w:rsidRDefault="44F9E7F0" w:rsidP="000F102C">
      <w:pPr>
        <w:pStyle w:val="10"/>
        <w:widowControl w:val="0"/>
        <w:numPr>
          <w:ilvl w:val="3"/>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При цьому, Виконавець може запропонувати Замовнику:</w:t>
      </w:r>
    </w:p>
    <w:p w14:paraId="5C6E2441" w14:textId="0140B94C" w:rsidR="00B834D6" w:rsidRPr="00964F89" w:rsidRDefault="008755AA" w:rsidP="000F102C">
      <w:pPr>
        <w:pStyle w:val="10"/>
        <w:widowControl w:val="0"/>
        <w:numPr>
          <w:ilvl w:val="4"/>
          <w:numId w:val="18"/>
        </w:numPr>
        <w:tabs>
          <w:tab w:val="left" w:pos="1276"/>
          <w:tab w:val="left" w:pos="1701"/>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переведення </w:t>
      </w:r>
      <w:r w:rsidR="44F9E7F0" w:rsidRPr="00964F89">
        <w:rPr>
          <w:rFonts w:ascii="Times New Roman" w:hAnsi="Times New Roman"/>
          <w:sz w:val="23"/>
          <w:szCs w:val="23"/>
        </w:rPr>
        <w:t>Студента до групи з іншим рівнем навчання;</w:t>
      </w:r>
    </w:p>
    <w:p w14:paraId="0871B80B" w14:textId="563B54EE" w:rsidR="00B834D6" w:rsidRPr="00964F89" w:rsidRDefault="000F102C" w:rsidP="000F102C">
      <w:pPr>
        <w:pStyle w:val="10"/>
        <w:widowControl w:val="0"/>
        <w:numPr>
          <w:ilvl w:val="4"/>
          <w:numId w:val="18"/>
        </w:numPr>
        <w:tabs>
          <w:tab w:val="left" w:pos="1276"/>
          <w:tab w:val="left" w:pos="1701"/>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п</w:t>
      </w:r>
      <w:r w:rsidR="44F9E7F0" w:rsidRPr="00964F89">
        <w:rPr>
          <w:rFonts w:ascii="Times New Roman" w:hAnsi="Times New Roman"/>
          <w:sz w:val="23"/>
          <w:szCs w:val="23"/>
        </w:rPr>
        <w:t>ереведення Студента до групи з іншою кількістю відвідувачів (міні-групи);</w:t>
      </w:r>
    </w:p>
    <w:p w14:paraId="0DAE3D17" w14:textId="5F8CC475" w:rsidR="00B834D6" w:rsidRPr="00964F89" w:rsidRDefault="000F102C" w:rsidP="000F102C">
      <w:pPr>
        <w:pStyle w:val="10"/>
        <w:widowControl w:val="0"/>
        <w:numPr>
          <w:ilvl w:val="4"/>
          <w:numId w:val="18"/>
        </w:numPr>
        <w:tabs>
          <w:tab w:val="left" w:pos="1276"/>
          <w:tab w:val="left" w:pos="1701"/>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в</w:t>
      </w:r>
      <w:r w:rsidR="44F9E7F0" w:rsidRPr="00964F89">
        <w:rPr>
          <w:rFonts w:ascii="Times New Roman" w:hAnsi="Times New Roman"/>
          <w:sz w:val="23"/>
          <w:szCs w:val="23"/>
        </w:rPr>
        <w:t>становлення скороченої тривалості занять.</w:t>
      </w:r>
    </w:p>
    <w:p w14:paraId="706A4C95" w14:textId="33B9C76D" w:rsidR="00B834D6" w:rsidRPr="00964F89" w:rsidRDefault="00405287" w:rsidP="000F102C">
      <w:pPr>
        <w:pStyle w:val="10"/>
        <w:widowControl w:val="0"/>
        <w:numPr>
          <w:ilvl w:val="3"/>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w:t>
      </w:r>
      <w:r w:rsidR="44F9E7F0" w:rsidRPr="00964F89">
        <w:rPr>
          <w:rFonts w:ascii="Times New Roman" w:hAnsi="Times New Roman"/>
          <w:sz w:val="23"/>
          <w:szCs w:val="23"/>
        </w:rPr>
        <w:t>У випадку якщо Замовник не погоджується з пропозицією Виконавця про переведення до іншої групи, зміни тривалості занять чи їх кількості, Договір вважається розірваним починаючи з п</w:t>
      </w:r>
      <w:r w:rsidR="000F102C" w:rsidRPr="00964F89">
        <w:rPr>
          <w:rFonts w:ascii="Times New Roman" w:hAnsi="Times New Roman"/>
          <w:sz w:val="23"/>
          <w:szCs w:val="23"/>
        </w:rPr>
        <w:t>очатку нового розрахункового періоду</w:t>
      </w:r>
      <w:r w:rsidR="44F9E7F0" w:rsidRPr="00964F89">
        <w:rPr>
          <w:rFonts w:ascii="Times New Roman" w:hAnsi="Times New Roman"/>
          <w:sz w:val="23"/>
          <w:szCs w:val="23"/>
        </w:rPr>
        <w:t>.</w:t>
      </w:r>
      <w:r w:rsidR="20A7318E" w:rsidRPr="00964F89">
        <w:rPr>
          <w:rFonts w:ascii="Times New Roman" w:hAnsi="Times New Roman"/>
          <w:sz w:val="23"/>
          <w:szCs w:val="23"/>
        </w:rPr>
        <w:t xml:space="preserve"> </w:t>
      </w:r>
    </w:p>
    <w:p w14:paraId="3908D6EE" w14:textId="1CB087F4" w:rsidR="001B28E9" w:rsidRPr="00964F89" w:rsidRDefault="00405287" w:rsidP="000F102C">
      <w:pPr>
        <w:pStyle w:val="10"/>
        <w:widowControl w:val="0"/>
        <w:numPr>
          <w:ilvl w:val="3"/>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Правила встановлені п. 4.2.2.</w:t>
      </w:r>
      <w:r w:rsidR="44F9E7F0" w:rsidRPr="00964F89">
        <w:rPr>
          <w:rFonts w:ascii="Times New Roman" w:hAnsi="Times New Roman"/>
          <w:sz w:val="23"/>
          <w:szCs w:val="23"/>
        </w:rPr>
        <w:t xml:space="preserve"> </w:t>
      </w:r>
      <w:r w:rsidRPr="00964F89">
        <w:rPr>
          <w:rFonts w:ascii="Times New Roman" w:hAnsi="Times New Roman"/>
          <w:sz w:val="23"/>
          <w:szCs w:val="23"/>
        </w:rPr>
        <w:t xml:space="preserve">цього Договору </w:t>
      </w:r>
      <w:r w:rsidR="44F9E7F0" w:rsidRPr="00964F89">
        <w:rPr>
          <w:rFonts w:ascii="Times New Roman" w:hAnsi="Times New Roman"/>
          <w:sz w:val="23"/>
          <w:szCs w:val="23"/>
        </w:rPr>
        <w:t>не поширюються на випадки тимчасового переведення Студента до групи, відповідно до п</w:t>
      </w:r>
      <w:r w:rsidR="4537A3A1" w:rsidRPr="00964F89">
        <w:rPr>
          <w:rFonts w:ascii="Times New Roman" w:hAnsi="Times New Roman"/>
          <w:sz w:val="23"/>
          <w:szCs w:val="23"/>
        </w:rPr>
        <w:t>.</w:t>
      </w:r>
      <w:r w:rsidR="44F9E7F0" w:rsidRPr="00964F89">
        <w:rPr>
          <w:rFonts w:ascii="Times New Roman" w:hAnsi="Times New Roman"/>
          <w:sz w:val="23"/>
          <w:szCs w:val="23"/>
        </w:rPr>
        <w:t xml:space="preserve"> </w:t>
      </w:r>
      <w:r w:rsidR="310EDEA6" w:rsidRPr="00964F89">
        <w:rPr>
          <w:rFonts w:ascii="Times New Roman" w:hAnsi="Times New Roman"/>
          <w:sz w:val="23"/>
          <w:szCs w:val="23"/>
        </w:rPr>
        <w:t>4.2.8</w:t>
      </w:r>
      <w:r w:rsidR="4537A3A1" w:rsidRPr="00964F89">
        <w:rPr>
          <w:rFonts w:ascii="Times New Roman" w:hAnsi="Times New Roman"/>
          <w:sz w:val="23"/>
          <w:szCs w:val="23"/>
        </w:rPr>
        <w:t>.</w:t>
      </w:r>
      <w:r w:rsidR="44F9E7F0" w:rsidRPr="00964F89">
        <w:rPr>
          <w:rFonts w:ascii="Times New Roman" w:hAnsi="Times New Roman"/>
          <w:sz w:val="23"/>
          <w:szCs w:val="23"/>
        </w:rPr>
        <w:t xml:space="preserve"> </w:t>
      </w:r>
      <w:r w:rsidR="20A7318E" w:rsidRPr="00964F89">
        <w:rPr>
          <w:rFonts w:ascii="Times New Roman" w:hAnsi="Times New Roman"/>
          <w:sz w:val="23"/>
          <w:szCs w:val="23"/>
        </w:rPr>
        <w:t xml:space="preserve">цього </w:t>
      </w:r>
      <w:r w:rsidR="44F9E7F0" w:rsidRPr="00964F89">
        <w:rPr>
          <w:rFonts w:ascii="Times New Roman" w:hAnsi="Times New Roman"/>
          <w:sz w:val="23"/>
          <w:szCs w:val="23"/>
        </w:rPr>
        <w:t>Договору.</w:t>
      </w:r>
    </w:p>
    <w:p w14:paraId="232A4A65" w14:textId="77777777" w:rsidR="001B28E9" w:rsidRPr="00964F89" w:rsidRDefault="44F9E7F0"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Студент, який був включений до конкретної навчальної групи, має право на його переведення до іншої</w:t>
      </w:r>
      <w:r w:rsidR="20A7318E" w:rsidRPr="00964F89">
        <w:rPr>
          <w:rFonts w:ascii="Times New Roman" w:hAnsi="Times New Roman"/>
          <w:sz w:val="23"/>
          <w:szCs w:val="23"/>
        </w:rPr>
        <w:t xml:space="preserve"> навчальної групи за так</w:t>
      </w:r>
      <w:r w:rsidRPr="00964F89">
        <w:rPr>
          <w:rFonts w:ascii="Times New Roman" w:hAnsi="Times New Roman"/>
          <w:sz w:val="23"/>
          <w:szCs w:val="23"/>
        </w:rPr>
        <w:t>их умов:</w:t>
      </w:r>
    </w:p>
    <w:p w14:paraId="2874C7AE" w14:textId="77777777" w:rsidR="001B28E9" w:rsidRPr="00964F89" w:rsidRDefault="44F9E7F0" w:rsidP="008755AA">
      <w:pPr>
        <w:pStyle w:val="10"/>
        <w:widowControl w:val="0"/>
        <w:numPr>
          <w:ilvl w:val="3"/>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Якщо Виконавцем створено декілька навчальних груп для студентів одного віку та рівня володіння іноземною мовою.</w:t>
      </w:r>
    </w:p>
    <w:p w14:paraId="231D2086" w14:textId="77777777" w:rsidR="001B28E9" w:rsidRPr="00964F89" w:rsidRDefault="44F9E7F0" w:rsidP="008755AA">
      <w:pPr>
        <w:pStyle w:val="10"/>
        <w:widowControl w:val="0"/>
        <w:numPr>
          <w:ilvl w:val="3"/>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lastRenderedPageBreak/>
        <w:t xml:space="preserve">Якщо в іншій групі (групах) кількість студентів не перевищує встановленої </w:t>
      </w:r>
      <w:r w:rsidR="20A7318E" w:rsidRPr="00964F89">
        <w:rPr>
          <w:rFonts w:ascii="Times New Roman" w:hAnsi="Times New Roman"/>
          <w:sz w:val="23"/>
          <w:szCs w:val="23"/>
        </w:rPr>
        <w:t xml:space="preserve">цим </w:t>
      </w:r>
      <w:r w:rsidRPr="00964F89">
        <w:rPr>
          <w:rFonts w:ascii="Times New Roman" w:hAnsi="Times New Roman"/>
          <w:sz w:val="23"/>
          <w:szCs w:val="23"/>
        </w:rPr>
        <w:t>Договором їх максимальної кількості.</w:t>
      </w:r>
    </w:p>
    <w:p w14:paraId="2F758501" w14:textId="756DEBB8" w:rsidR="001B28E9" w:rsidRPr="00964F89" w:rsidRDefault="000F102C"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w:t>
      </w:r>
      <w:r w:rsidR="44F9E7F0" w:rsidRPr="00964F89">
        <w:rPr>
          <w:rFonts w:ascii="Times New Roman" w:hAnsi="Times New Roman"/>
          <w:sz w:val="23"/>
          <w:szCs w:val="23"/>
        </w:rPr>
        <w:t xml:space="preserve">Про бажання переведення до іншої навчальної групи Замовник </w:t>
      </w:r>
      <w:r w:rsidR="310EDEA6" w:rsidRPr="00964F89">
        <w:rPr>
          <w:rFonts w:ascii="Times New Roman" w:hAnsi="Times New Roman"/>
          <w:sz w:val="23"/>
          <w:szCs w:val="23"/>
        </w:rPr>
        <w:t xml:space="preserve">письмово у довільній формі </w:t>
      </w:r>
      <w:r w:rsidR="44F9E7F0" w:rsidRPr="00964F89">
        <w:rPr>
          <w:rFonts w:ascii="Times New Roman" w:hAnsi="Times New Roman"/>
          <w:sz w:val="23"/>
          <w:szCs w:val="23"/>
        </w:rPr>
        <w:t>повідомляє Виконавця.</w:t>
      </w:r>
    </w:p>
    <w:p w14:paraId="4A7C466A" w14:textId="14F8EB28" w:rsidR="00697D61" w:rsidRPr="00964F89" w:rsidRDefault="000F102C"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w:t>
      </w:r>
      <w:r w:rsidR="310EDEA6" w:rsidRPr="00964F89">
        <w:rPr>
          <w:rFonts w:ascii="Times New Roman" w:hAnsi="Times New Roman"/>
          <w:sz w:val="23"/>
          <w:szCs w:val="23"/>
        </w:rPr>
        <w:t>Переведення Студента до іншої групи або до групи із іншим рівнем вивчення іноземної мови, переведення на новий курс оформлюється шляхом укладання окремого Додатку № 1 до Договору.</w:t>
      </w:r>
    </w:p>
    <w:p w14:paraId="1CA61C30" w14:textId="2C621401" w:rsidR="001B28E9" w:rsidRPr="00964F89" w:rsidRDefault="000F102C"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w:t>
      </w:r>
      <w:r w:rsidR="44F9E7F0" w:rsidRPr="00964F89">
        <w:rPr>
          <w:rFonts w:ascii="Times New Roman" w:hAnsi="Times New Roman"/>
          <w:sz w:val="23"/>
          <w:szCs w:val="23"/>
        </w:rPr>
        <w:t>Протягом червня</w:t>
      </w:r>
      <w:r w:rsidR="44F9E7F0" w:rsidRPr="00964F89">
        <w:rPr>
          <w:rFonts w:ascii="Times New Roman" w:hAnsi="Times New Roman"/>
          <w:sz w:val="23"/>
          <w:szCs w:val="23"/>
          <w:lang w:val="ru-RU"/>
        </w:rPr>
        <w:t xml:space="preserve"> </w:t>
      </w:r>
      <w:r w:rsidR="44F9E7F0" w:rsidRPr="00964F89">
        <w:rPr>
          <w:rFonts w:ascii="Times New Roman" w:hAnsi="Times New Roman"/>
          <w:sz w:val="23"/>
          <w:szCs w:val="23"/>
        </w:rPr>
        <w:t>–</w:t>
      </w:r>
      <w:r w:rsidR="44F9E7F0" w:rsidRPr="00964F89">
        <w:rPr>
          <w:rFonts w:ascii="Times New Roman" w:hAnsi="Times New Roman"/>
          <w:sz w:val="23"/>
          <w:szCs w:val="23"/>
          <w:lang w:val="ru-RU"/>
        </w:rPr>
        <w:t xml:space="preserve"> </w:t>
      </w:r>
      <w:r w:rsidR="44F9E7F0" w:rsidRPr="00964F89">
        <w:rPr>
          <w:rFonts w:ascii="Times New Roman" w:hAnsi="Times New Roman"/>
          <w:sz w:val="23"/>
          <w:szCs w:val="23"/>
        </w:rPr>
        <w:t xml:space="preserve">серпня кожного навчального року переведення Студенту до іншої групи не проводиться. </w:t>
      </w:r>
    </w:p>
    <w:p w14:paraId="2B942273" w14:textId="49A6463A" w:rsidR="000A700F" w:rsidRPr="00964F89" w:rsidRDefault="000F102C"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w:t>
      </w:r>
      <w:r w:rsidR="44F9E7F0" w:rsidRPr="00964F89">
        <w:rPr>
          <w:rFonts w:ascii="Times New Roman" w:hAnsi="Times New Roman"/>
          <w:sz w:val="23"/>
          <w:szCs w:val="23"/>
        </w:rPr>
        <w:t xml:space="preserve">Замовник має право звернутись до Виконавця із клопотанням про переведення Студента до іншої групи або до групи з іншим рівнем навчання чи до іншого курсу, </w:t>
      </w:r>
      <w:r w:rsidR="435FC242" w:rsidRPr="00964F89">
        <w:rPr>
          <w:rFonts w:ascii="Times New Roman" w:hAnsi="Times New Roman"/>
          <w:sz w:val="23"/>
          <w:szCs w:val="23"/>
        </w:rPr>
        <w:t>за такої умови</w:t>
      </w:r>
      <w:r w:rsidR="44F9E7F0" w:rsidRPr="00964F89">
        <w:rPr>
          <w:rFonts w:ascii="Times New Roman" w:hAnsi="Times New Roman"/>
          <w:sz w:val="23"/>
          <w:szCs w:val="23"/>
        </w:rPr>
        <w:t>:</w:t>
      </w:r>
    </w:p>
    <w:p w14:paraId="6CFA546A" w14:textId="77777777" w:rsidR="000A700F" w:rsidRPr="00964F89" w:rsidRDefault="44F9E7F0" w:rsidP="008755AA">
      <w:pPr>
        <w:pStyle w:val="10"/>
        <w:widowControl w:val="0"/>
        <w:numPr>
          <w:ilvl w:val="3"/>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Із сум, попередньо сплачених коштів за послуги, вираховується плата за фактично проведені заняття згідно з графіком занять (незалежно від того, чи відвідував їх Студент).</w:t>
      </w:r>
    </w:p>
    <w:p w14:paraId="5A856104" w14:textId="77777777" w:rsidR="000A700F" w:rsidRPr="00964F89" w:rsidRDefault="44F9E7F0" w:rsidP="008755AA">
      <w:pPr>
        <w:pStyle w:val="10"/>
        <w:widowControl w:val="0"/>
        <w:numPr>
          <w:ilvl w:val="3"/>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Решта суми (залишок коштів Замовника) переноситься у вигляді плати за навчання Студента у іншій групі чи за новим курсом. </w:t>
      </w:r>
    </w:p>
    <w:p w14:paraId="49E7AFB1" w14:textId="77777777" w:rsidR="000A700F" w:rsidRPr="00964F89" w:rsidRDefault="44F9E7F0" w:rsidP="008755AA">
      <w:pPr>
        <w:pStyle w:val="10"/>
        <w:widowControl w:val="0"/>
        <w:numPr>
          <w:ilvl w:val="3"/>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У випадку, якщо плата за навчання у іншій групі чи за новим курсом за залишок місяця є більшою аніж залишок коштів Замовника, Замовник зобов’язаний не пізніше дати змін</w:t>
      </w:r>
      <w:r w:rsidR="37450728" w:rsidRPr="00964F89">
        <w:rPr>
          <w:rFonts w:ascii="Times New Roman" w:hAnsi="Times New Roman"/>
          <w:sz w:val="23"/>
          <w:szCs w:val="23"/>
        </w:rPr>
        <w:t>и</w:t>
      </w:r>
      <w:r w:rsidRPr="00964F89">
        <w:rPr>
          <w:rFonts w:ascii="Times New Roman" w:hAnsi="Times New Roman"/>
          <w:sz w:val="23"/>
          <w:szCs w:val="23"/>
        </w:rPr>
        <w:t xml:space="preserve"> групи чи курсу, сплатити суму різниці.</w:t>
      </w:r>
    </w:p>
    <w:p w14:paraId="584BFFF4" w14:textId="77777777" w:rsidR="000A700F" w:rsidRPr="00964F89" w:rsidRDefault="44F9E7F0" w:rsidP="008755AA">
      <w:pPr>
        <w:pStyle w:val="10"/>
        <w:widowControl w:val="0"/>
        <w:numPr>
          <w:ilvl w:val="3"/>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У разі відмови від навчання в іншій групі чи від курсу, переведення у групу чи на курс із меншою сумою оплати, різниця не компенсується і становить винагороду Виконавця, сплачену на відшкодування його збитків.</w:t>
      </w:r>
    </w:p>
    <w:p w14:paraId="76A707A2" w14:textId="77777777" w:rsidR="000A700F" w:rsidRPr="00964F89" w:rsidRDefault="44F9E7F0" w:rsidP="008755AA">
      <w:pPr>
        <w:pStyle w:val="10"/>
        <w:widowControl w:val="0"/>
        <w:numPr>
          <w:ilvl w:val="3"/>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У будь-якому випадку, Замовник та/чи Студент має приступити до навчання у іншій групі або</w:t>
      </w:r>
      <w:r w:rsidRPr="00964F89">
        <w:rPr>
          <w:rFonts w:ascii="Times New Roman" w:hAnsi="Times New Roman"/>
          <w:color w:val="FF0000"/>
          <w:sz w:val="23"/>
          <w:szCs w:val="23"/>
        </w:rPr>
        <w:t xml:space="preserve"> </w:t>
      </w:r>
      <w:r w:rsidRPr="00964F89">
        <w:rPr>
          <w:rFonts w:ascii="Times New Roman" w:hAnsi="Times New Roman"/>
          <w:sz w:val="23"/>
          <w:szCs w:val="23"/>
        </w:rPr>
        <w:t>за новим курсом не пізніше наступного місяця після переведення. У іншому випадку сума залишку коштів не компенсується і становить винагороду Виконавця, сплачену на відшкодування його збитків.</w:t>
      </w:r>
    </w:p>
    <w:p w14:paraId="00DCC372" w14:textId="6244C7F1" w:rsidR="003D478E" w:rsidRPr="00964F89" w:rsidRDefault="000F102C"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w:t>
      </w:r>
      <w:r w:rsidR="44F9E7F0" w:rsidRPr="00964F89">
        <w:rPr>
          <w:rFonts w:ascii="Times New Roman" w:hAnsi="Times New Roman"/>
          <w:sz w:val="23"/>
          <w:szCs w:val="23"/>
        </w:rPr>
        <w:t xml:space="preserve">Під час надання </w:t>
      </w:r>
      <w:r w:rsidRPr="00964F89">
        <w:rPr>
          <w:rFonts w:ascii="Times New Roman" w:hAnsi="Times New Roman"/>
          <w:sz w:val="23"/>
          <w:szCs w:val="23"/>
        </w:rPr>
        <w:t>П</w:t>
      </w:r>
      <w:r w:rsidR="44F9E7F0" w:rsidRPr="00964F89">
        <w:rPr>
          <w:rFonts w:ascii="Times New Roman" w:hAnsi="Times New Roman"/>
          <w:sz w:val="23"/>
          <w:szCs w:val="23"/>
        </w:rPr>
        <w:t xml:space="preserve">ослуг протягом кожного навчального року, Виконавець має право самостійно здійснювати розподіл/перерозподіл Студентів у групи, з урахуванням їх рівня володіння іноземною мовою та власних можливостей надання послуг, визначати/змінювати викладача тощо. </w:t>
      </w:r>
      <w:r w:rsidR="435FC242" w:rsidRPr="00964F89">
        <w:rPr>
          <w:rFonts w:ascii="Times New Roman" w:hAnsi="Times New Roman"/>
          <w:sz w:val="23"/>
          <w:szCs w:val="23"/>
        </w:rPr>
        <w:t xml:space="preserve">За вказаних обставин </w:t>
      </w:r>
      <w:r w:rsidR="44F9E7F0" w:rsidRPr="00964F89">
        <w:rPr>
          <w:rFonts w:ascii="Times New Roman" w:hAnsi="Times New Roman"/>
          <w:sz w:val="23"/>
          <w:szCs w:val="23"/>
        </w:rPr>
        <w:t xml:space="preserve">не застосовуються правила, встановлені </w:t>
      </w:r>
      <w:r w:rsidR="435FC242" w:rsidRPr="00964F89">
        <w:rPr>
          <w:rFonts w:ascii="Times New Roman" w:hAnsi="Times New Roman"/>
          <w:sz w:val="23"/>
          <w:szCs w:val="23"/>
        </w:rPr>
        <w:t xml:space="preserve"> </w:t>
      </w:r>
      <w:r w:rsidR="00405287" w:rsidRPr="00964F89">
        <w:rPr>
          <w:rFonts w:ascii="Times New Roman" w:hAnsi="Times New Roman"/>
          <w:sz w:val="23"/>
          <w:szCs w:val="23"/>
        </w:rPr>
        <w:t>п. 4</w:t>
      </w:r>
      <w:r w:rsidR="44F9E7F0" w:rsidRPr="00964F89">
        <w:rPr>
          <w:rFonts w:ascii="Times New Roman" w:hAnsi="Times New Roman"/>
          <w:sz w:val="23"/>
          <w:szCs w:val="23"/>
        </w:rPr>
        <w:t xml:space="preserve">.2.2 </w:t>
      </w:r>
      <w:r w:rsidR="00405287" w:rsidRPr="00964F89">
        <w:rPr>
          <w:rFonts w:ascii="Times New Roman" w:hAnsi="Times New Roman"/>
          <w:sz w:val="23"/>
          <w:szCs w:val="23"/>
        </w:rPr>
        <w:t xml:space="preserve">цього </w:t>
      </w:r>
      <w:r w:rsidR="44F9E7F0" w:rsidRPr="00964F89">
        <w:rPr>
          <w:rFonts w:ascii="Times New Roman" w:hAnsi="Times New Roman"/>
          <w:sz w:val="23"/>
          <w:szCs w:val="23"/>
        </w:rPr>
        <w:t>Договору.</w:t>
      </w:r>
      <w:r w:rsidR="435FC242" w:rsidRPr="00964F89">
        <w:rPr>
          <w:rFonts w:ascii="Times New Roman" w:hAnsi="Times New Roman"/>
          <w:sz w:val="23"/>
          <w:szCs w:val="23"/>
        </w:rPr>
        <w:t xml:space="preserve"> </w:t>
      </w:r>
    </w:p>
    <w:p w14:paraId="5883377D" w14:textId="77777777" w:rsidR="000F102C" w:rsidRPr="00964F89" w:rsidRDefault="000F102C" w:rsidP="000F102C">
      <w:pPr>
        <w:pStyle w:val="10"/>
        <w:widowControl w:val="0"/>
        <w:tabs>
          <w:tab w:val="left" w:pos="1276"/>
          <w:tab w:val="left" w:pos="1560"/>
        </w:tabs>
        <w:autoSpaceDE w:val="0"/>
        <w:autoSpaceDN w:val="0"/>
        <w:adjustRightInd w:val="0"/>
        <w:spacing w:after="0" w:line="240" w:lineRule="auto"/>
        <w:ind w:left="709"/>
        <w:jc w:val="both"/>
        <w:rPr>
          <w:rFonts w:ascii="Times New Roman" w:hAnsi="Times New Roman"/>
          <w:b/>
          <w:bCs/>
          <w:sz w:val="23"/>
          <w:szCs w:val="23"/>
        </w:rPr>
      </w:pPr>
    </w:p>
    <w:p w14:paraId="3042ADFA" w14:textId="77777777" w:rsidR="009821F7" w:rsidRPr="00964F89" w:rsidRDefault="44F9E7F0" w:rsidP="008755AA">
      <w:pPr>
        <w:pStyle w:val="10"/>
        <w:widowControl w:val="0"/>
        <w:numPr>
          <w:ilvl w:val="1"/>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b/>
          <w:bCs/>
          <w:sz w:val="23"/>
          <w:szCs w:val="23"/>
        </w:rPr>
        <w:t>Графік навчання (розклад занять).</w:t>
      </w:r>
    </w:p>
    <w:p w14:paraId="09192731" w14:textId="18477D07" w:rsidR="009821F7" w:rsidRPr="00964F89" w:rsidRDefault="00A40184"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w:t>
      </w:r>
      <w:r w:rsidR="44F9E7F0" w:rsidRPr="00964F89">
        <w:rPr>
          <w:rFonts w:ascii="Times New Roman" w:hAnsi="Times New Roman"/>
          <w:sz w:val="23"/>
          <w:szCs w:val="23"/>
        </w:rPr>
        <w:t>К</w:t>
      </w:r>
      <w:r w:rsidR="00405287" w:rsidRPr="00964F89">
        <w:rPr>
          <w:rFonts w:ascii="Times New Roman" w:hAnsi="Times New Roman"/>
          <w:sz w:val="23"/>
          <w:szCs w:val="23"/>
        </w:rPr>
        <w:t xml:space="preserve">онкретні дата та </w:t>
      </w:r>
      <w:r w:rsidRPr="00964F89">
        <w:rPr>
          <w:rFonts w:ascii="Times New Roman" w:hAnsi="Times New Roman"/>
          <w:sz w:val="23"/>
          <w:szCs w:val="23"/>
        </w:rPr>
        <w:t>час</w:t>
      </w:r>
      <w:r w:rsidR="00405287" w:rsidRPr="00964F89">
        <w:rPr>
          <w:rFonts w:ascii="Times New Roman" w:hAnsi="Times New Roman"/>
          <w:sz w:val="23"/>
          <w:szCs w:val="23"/>
        </w:rPr>
        <w:t xml:space="preserve"> надання П</w:t>
      </w:r>
      <w:r w:rsidR="44F9E7F0" w:rsidRPr="00964F89">
        <w:rPr>
          <w:rFonts w:ascii="Times New Roman" w:hAnsi="Times New Roman"/>
          <w:sz w:val="23"/>
          <w:szCs w:val="23"/>
        </w:rPr>
        <w:t>ослуг визначається відповідно до графіку (розкладу) занять, затвердженого Виконавцем. Виконавець повідомляє Замовнику графік (розклад) занять пов</w:t>
      </w:r>
      <w:r w:rsidR="5870AB8E" w:rsidRPr="00964F89">
        <w:rPr>
          <w:rFonts w:ascii="Times New Roman" w:hAnsi="Times New Roman"/>
          <w:sz w:val="23"/>
          <w:szCs w:val="23"/>
        </w:rPr>
        <w:t>ністю на весь строк дії цього Д</w:t>
      </w:r>
      <w:r w:rsidR="44F9E7F0" w:rsidRPr="00964F89">
        <w:rPr>
          <w:rFonts w:ascii="Times New Roman" w:hAnsi="Times New Roman"/>
          <w:sz w:val="23"/>
          <w:szCs w:val="23"/>
        </w:rPr>
        <w:t>оговору, або на кожний місяць чи тиждень окремо – за власним вибором.</w:t>
      </w:r>
    </w:p>
    <w:p w14:paraId="3B149D53" w14:textId="77777777" w:rsidR="009821F7" w:rsidRPr="00964F89" w:rsidRDefault="44F9E7F0"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Кількість занять на тиждень визначається розкладом. Заняття починаються та закінчуються згідно з затвердженим розкладом. Тривалість одного основного заняття визначена </w:t>
      </w:r>
      <w:r w:rsidR="3F397BE4" w:rsidRPr="00964F89">
        <w:rPr>
          <w:rFonts w:ascii="Times New Roman" w:hAnsi="Times New Roman"/>
          <w:sz w:val="23"/>
          <w:szCs w:val="23"/>
        </w:rPr>
        <w:t>Додатком № 1</w:t>
      </w:r>
      <w:r w:rsidRPr="00964F89">
        <w:rPr>
          <w:rFonts w:ascii="Times New Roman" w:hAnsi="Times New Roman"/>
          <w:sz w:val="23"/>
          <w:szCs w:val="23"/>
        </w:rPr>
        <w:t xml:space="preserve"> до Договору.  </w:t>
      </w:r>
    </w:p>
    <w:p w14:paraId="20E43B6E" w14:textId="1AE0EBA4" w:rsidR="009821F7" w:rsidRPr="0019736A" w:rsidRDefault="44F9E7F0"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19736A">
        <w:rPr>
          <w:rFonts w:ascii="Times New Roman" w:hAnsi="Times New Roman"/>
          <w:sz w:val="23"/>
          <w:szCs w:val="23"/>
        </w:rPr>
        <w:t xml:space="preserve">Виконавець заздалегідь (не менш ніж за 7 (сім) календарних днів до початку занять) повідомляє Замовника та/чи Студента про графік занять, місце їх проведення, його зміни, </w:t>
      </w:r>
      <w:r w:rsidR="4B790FB3" w:rsidRPr="0019736A">
        <w:rPr>
          <w:rFonts w:ascii="Times New Roman" w:hAnsi="Times New Roman"/>
          <w:sz w:val="23"/>
          <w:szCs w:val="23"/>
        </w:rPr>
        <w:t>способом згідно п. 4.7.1. цього Договору</w:t>
      </w:r>
      <w:r w:rsidR="3F397BE4" w:rsidRPr="0019736A">
        <w:rPr>
          <w:rFonts w:ascii="Times New Roman" w:hAnsi="Times New Roman"/>
          <w:sz w:val="23"/>
          <w:szCs w:val="23"/>
        </w:rPr>
        <w:t xml:space="preserve">. </w:t>
      </w:r>
      <w:r w:rsidR="5870AB8E" w:rsidRPr="0019736A">
        <w:rPr>
          <w:rFonts w:ascii="Times New Roman" w:hAnsi="Times New Roman"/>
          <w:sz w:val="23"/>
          <w:szCs w:val="23"/>
        </w:rPr>
        <w:t>За таких обставин</w:t>
      </w:r>
      <w:r w:rsidRPr="0019736A">
        <w:rPr>
          <w:rFonts w:ascii="Times New Roman" w:hAnsi="Times New Roman"/>
          <w:sz w:val="23"/>
          <w:szCs w:val="23"/>
        </w:rPr>
        <w:t xml:space="preserve"> Замов</w:t>
      </w:r>
      <w:r w:rsidR="4B790FB3" w:rsidRPr="0019736A">
        <w:rPr>
          <w:rFonts w:ascii="Times New Roman" w:hAnsi="Times New Roman"/>
          <w:sz w:val="23"/>
          <w:szCs w:val="23"/>
        </w:rPr>
        <w:t>ник вважається ознайомленим із г</w:t>
      </w:r>
      <w:r w:rsidRPr="0019736A">
        <w:rPr>
          <w:rFonts w:ascii="Times New Roman" w:hAnsi="Times New Roman"/>
          <w:sz w:val="23"/>
          <w:szCs w:val="23"/>
        </w:rPr>
        <w:t xml:space="preserve">рафіком занять без обов’язку </w:t>
      </w:r>
      <w:r w:rsidR="3F397BE4" w:rsidRPr="0019736A">
        <w:rPr>
          <w:rFonts w:ascii="Times New Roman" w:hAnsi="Times New Roman"/>
          <w:sz w:val="23"/>
          <w:szCs w:val="23"/>
        </w:rPr>
        <w:t xml:space="preserve">Виконавця </w:t>
      </w:r>
      <w:r w:rsidRPr="0019736A">
        <w:rPr>
          <w:rFonts w:ascii="Times New Roman" w:hAnsi="Times New Roman"/>
          <w:sz w:val="23"/>
          <w:szCs w:val="23"/>
        </w:rPr>
        <w:t>персонального повідомлення про це</w:t>
      </w:r>
      <w:r w:rsidR="3F397BE4" w:rsidRPr="0019736A">
        <w:rPr>
          <w:rFonts w:ascii="Times New Roman" w:hAnsi="Times New Roman"/>
          <w:sz w:val="23"/>
          <w:szCs w:val="23"/>
        </w:rPr>
        <w:t xml:space="preserve"> Замовника/Студента</w:t>
      </w:r>
      <w:r w:rsidRPr="0019736A">
        <w:rPr>
          <w:rFonts w:ascii="Times New Roman" w:hAnsi="Times New Roman"/>
          <w:sz w:val="23"/>
          <w:szCs w:val="23"/>
        </w:rPr>
        <w:t xml:space="preserve">. </w:t>
      </w:r>
    </w:p>
    <w:p w14:paraId="6EC8A4A7" w14:textId="17E6F6A7" w:rsidR="005C2D86" w:rsidRPr="0019736A" w:rsidRDefault="44F9E7F0"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19736A">
        <w:rPr>
          <w:rFonts w:ascii="Times New Roman" w:hAnsi="Times New Roman"/>
          <w:sz w:val="23"/>
          <w:szCs w:val="23"/>
        </w:rPr>
        <w:t xml:space="preserve">У разі зміни графіку занять для Студента, часу їх проведення, Виконавець повідомляє Студента не менш ніж за </w:t>
      </w:r>
      <w:r w:rsidR="00A40184" w:rsidRPr="0019736A">
        <w:rPr>
          <w:rFonts w:ascii="Times New Roman" w:hAnsi="Times New Roman"/>
          <w:sz w:val="23"/>
          <w:szCs w:val="23"/>
        </w:rPr>
        <w:t>1</w:t>
      </w:r>
      <w:r w:rsidRPr="0019736A">
        <w:rPr>
          <w:rFonts w:ascii="Times New Roman" w:hAnsi="Times New Roman"/>
          <w:sz w:val="23"/>
          <w:szCs w:val="23"/>
        </w:rPr>
        <w:t xml:space="preserve"> (</w:t>
      </w:r>
      <w:r w:rsidR="00A40184" w:rsidRPr="0019736A">
        <w:rPr>
          <w:rFonts w:ascii="Times New Roman" w:hAnsi="Times New Roman"/>
          <w:sz w:val="23"/>
          <w:szCs w:val="23"/>
        </w:rPr>
        <w:t>один</w:t>
      </w:r>
      <w:r w:rsidR="0019736A" w:rsidRPr="0019736A">
        <w:rPr>
          <w:rFonts w:ascii="Times New Roman" w:hAnsi="Times New Roman"/>
          <w:sz w:val="23"/>
          <w:szCs w:val="23"/>
        </w:rPr>
        <w:t>)</w:t>
      </w:r>
      <w:r w:rsidRPr="0019736A">
        <w:rPr>
          <w:rFonts w:ascii="Times New Roman" w:hAnsi="Times New Roman"/>
          <w:sz w:val="23"/>
          <w:szCs w:val="23"/>
        </w:rPr>
        <w:t xml:space="preserve"> календарн</w:t>
      </w:r>
      <w:r w:rsidR="00A40184" w:rsidRPr="0019736A">
        <w:rPr>
          <w:rFonts w:ascii="Times New Roman" w:hAnsi="Times New Roman"/>
          <w:sz w:val="23"/>
          <w:szCs w:val="23"/>
        </w:rPr>
        <w:t>ий</w:t>
      </w:r>
      <w:r w:rsidRPr="0019736A">
        <w:rPr>
          <w:rFonts w:ascii="Times New Roman" w:hAnsi="Times New Roman"/>
          <w:sz w:val="23"/>
          <w:szCs w:val="23"/>
        </w:rPr>
        <w:t xml:space="preserve"> д</w:t>
      </w:r>
      <w:r w:rsidR="00A40184" w:rsidRPr="0019736A">
        <w:rPr>
          <w:rFonts w:ascii="Times New Roman" w:hAnsi="Times New Roman"/>
          <w:sz w:val="23"/>
          <w:szCs w:val="23"/>
        </w:rPr>
        <w:t>ень</w:t>
      </w:r>
      <w:r w:rsidR="4B790FB3" w:rsidRPr="0019736A">
        <w:rPr>
          <w:rFonts w:ascii="Times New Roman" w:hAnsi="Times New Roman"/>
          <w:sz w:val="23"/>
          <w:szCs w:val="23"/>
        </w:rPr>
        <w:t xml:space="preserve"> у порядку визначеному п. 4.7.1. цього Договору</w:t>
      </w:r>
      <w:r w:rsidRPr="0019736A">
        <w:rPr>
          <w:rFonts w:ascii="Times New Roman" w:hAnsi="Times New Roman"/>
          <w:sz w:val="23"/>
          <w:szCs w:val="23"/>
        </w:rPr>
        <w:t xml:space="preserve">. </w:t>
      </w:r>
    </w:p>
    <w:p w14:paraId="226195A1" w14:textId="58083588" w:rsidR="005C2D86" w:rsidRPr="00964F89" w:rsidRDefault="44F9E7F0"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У разі якщо проведення заняття виявиться неможливим через дію обставин</w:t>
      </w:r>
      <w:r w:rsidR="02ED6403" w:rsidRPr="00964F89">
        <w:rPr>
          <w:rFonts w:ascii="Times New Roman" w:hAnsi="Times New Roman"/>
          <w:sz w:val="23"/>
          <w:szCs w:val="23"/>
        </w:rPr>
        <w:t>,</w:t>
      </w:r>
      <w:r w:rsidRPr="00964F89">
        <w:rPr>
          <w:rFonts w:ascii="Times New Roman" w:hAnsi="Times New Roman"/>
          <w:sz w:val="23"/>
          <w:szCs w:val="23"/>
        </w:rPr>
        <w:t xml:space="preserve"> які знаходяться</w:t>
      </w:r>
      <w:r w:rsidR="734321B3" w:rsidRPr="00964F89">
        <w:rPr>
          <w:rFonts w:ascii="Times New Roman" w:hAnsi="Times New Roman"/>
          <w:sz w:val="23"/>
          <w:szCs w:val="23"/>
        </w:rPr>
        <w:t xml:space="preserve"> поза контролем Виконавця (зокрема,</w:t>
      </w:r>
      <w:r w:rsidRPr="00964F89">
        <w:rPr>
          <w:rFonts w:ascii="Times New Roman" w:hAnsi="Times New Roman"/>
          <w:sz w:val="23"/>
          <w:szCs w:val="23"/>
        </w:rPr>
        <w:t xml:space="preserve"> але не виключення відключення електропостачання, настання обставин непереборної сили чи інших обставин), Виконавець до початку проведення заняття повідомляє Студента про неможливість проведення заняття та зобов</w:t>
      </w:r>
      <w:r w:rsidR="734321B3" w:rsidRPr="00964F89">
        <w:rPr>
          <w:rFonts w:ascii="Times New Roman" w:hAnsi="Times New Roman"/>
          <w:sz w:val="23"/>
          <w:szCs w:val="23"/>
        </w:rPr>
        <w:t>’</w:t>
      </w:r>
      <w:r w:rsidRPr="00964F89">
        <w:rPr>
          <w:rFonts w:ascii="Times New Roman" w:hAnsi="Times New Roman"/>
          <w:sz w:val="23"/>
          <w:szCs w:val="23"/>
        </w:rPr>
        <w:t xml:space="preserve">язується провести таке заняття у інший день/та або час. </w:t>
      </w:r>
    </w:p>
    <w:p w14:paraId="14B5F7D0" w14:textId="10B4CABB" w:rsidR="005C2D86" w:rsidRPr="00964F89" w:rsidRDefault="44F9E7F0"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У разі зміни групи, до якої включено Студента, часу їх проведення, Виконавець повідомляє Студента не менш ніж за 7 (сім)</w:t>
      </w:r>
      <w:r w:rsidR="02ED6403" w:rsidRPr="00964F89">
        <w:rPr>
          <w:rFonts w:ascii="Times New Roman" w:hAnsi="Times New Roman"/>
          <w:sz w:val="23"/>
          <w:szCs w:val="23"/>
        </w:rPr>
        <w:t xml:space="preserve"> календарних днів </w:t>
      </w:r>
      <w:r w:rsidR="4B790FB3" w:rsidRPr="00964F89">
        <w:rPr>
          <w:rFonts w:ascii="Times New Roman" w:hAnsi="Times New Roman"/>
          <w:sz w:val="23"/>
          <w:szCs w:val="23"/>
        </w:rPr>
        <w:t xml:space="preserve">у порядку визначеному </w:t>
      </w:r>
      <w:r w:rsidR="4B790FB3" w:rsidRPr="0019736A">
        <w:rPr>
          <w:rFonts w:ascii="Times New Roman" w:hAnsi="Times New Roman"/>
          <w:sz w:val="23"/>
          <w:szCs w:val="23"/>
        </w:rPr>
        <w:t xml:space="preserve">п. 4.7.1. цього </w:t>
      </w:r>
      <w:r w:rsidR="4B790FB3" w:rsidRPr="00964F89">
        <w:rPr>
          <w:rFonts w:ascii="Times New Roman" w:hAnsi="Times New Roman"/>
          <w:sz w:val="23"/>
          <w:szCs w:val="23"/>
        </w:rPr>
        <w:t>Договору</w:t>
      </w:r>
      <w:r w:rsidRPr="00964F89">
        <w:rPr>
          <w:rFonts w:ascii="Times New Roman" w:hAnsi="Times New Roman"/>
          <w:sz w:val="23"/>
          <w:szCs w:val="23"/>
        </w:rPr>
        <w:t>.</w:t>
      </w:r>
    </w:p>
    <w:p w14:paraId="23F0B47D" w14:textId="02D22A8D" w:rsidR="005C2D86" w:rsidRPr="00964F89" w:rsidRDefault="00A40184"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 </w:t>
      </w:r>
      <w:r w:rsidR="44F9E7F0" w:rsidRPr="00964F89">
        <w:rPr>
          <w:rFonts w:ascii="Times New Roman" w:hAnsi="Times New Roman"/>
          <w:sz w:val="23"/>
          <w:szCs w:val="23"/>
        </w:rPr>
        <w:t>У разі якщо Студент не був повідомлений Виконавцем про зміну графіку занять, внаслідок чого, таке заняття було ним пропущене, то таке заняття вважається не проведеним із вини Виконавця, і Студент має право відвідати заняття у іншу дату та час.</w:t>
      </w:r>
    </w:p>
    <w:p w14:paraId="6448F5A7" w14:textId="33138098" w:rsidR="00A3268D" w:rsidRPr="0019736A" w:rsidRDefault="44F9E7F0" w:rsidP="008755AA">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19736A">
        <w:rPr>
          <w:rFonts w:ascii="Times New Roman" w:hAnsi="Times New Roman"/>
          <w:sz w:val="23"/>
          <w:szCs w:val="23"/>
        </w:rPr>
        <w:t xml:space="preserve">У разі пропуску заняття з вини Студента який навчається у групі або індивідуально, воно вважається проведеним. Вказане правило не розповсюджується на випадки, коли Студентом або Замовником було повідомлено Виконавця про перерву у заняттях, відповідно до п. </w:t>
      </w:r>
      <w:r w:rsidR="47EB2395" w:rsidRPr="0019736A">
        <w:rPr>
          <w:rFonts w:ascii="Times New Roman" w:hAnsi="Times New Roman"/>
          <w:sz w:val="23"/>
          <w:szCs w:val="23"/>
        </w:rPr>
        <w:t>4</w:t>
      </w:r>
      <w:r w:rsidRPr="0019736A">
        <w:rPr>
          <w:rFonts w:ascii="Times New Roman" w:hAnsi="Times New Roman"/>
          <w:sz w:val="23"/>
          <w:szCs w:val="23"/>
        </w:rPr>
        <w:t>.3.</w:t>
      </w:r>
      <w:r w:rsidR="47EB2395" w:rsidRPr="0019736A">
        <w:rPr>
          <w:rFonts w:ascii="Times New Roman" w:hAnsi="Times New Roman"/>
          <w:sz w:val="23"/>
          <w:szCs w:val="23"/>
        </w:rPr>
        <w:t>1</w:t>
      </w:r>
      <w:r w:rsidR="5E02EB7C" w:rsidRPr="0019736A">
        <w:rPr>
          <w:rFonts w:ascii="Times New Roman" w:hAnsi="Times New Roman"/>
          <w:sz w:val="23"/>
          <w:szCs w:val="23"/>
        </w:rPr>
        <w:t xml:space="preserve">2 </w:t>
      </w:r>
      <w:r w:rsidRPr="0019736A">
        <w:rPr>
          <w:rFonts w:ascii="Times New Roman" w:hAnsi="Times New Roman"/>
          <w:sz w:val="23"/>
          <w:szCs w:val="23"/>
        </w:rPr>
        <w:t xml:space="preserve">Договору, не менш ніж за </w:t>
      </w:r>
      <w:r w:rsidR="0019736A" w:rsidRPr="0019736A">
        <w:rPr>
          <w:rFonts w:ascii="Times New Roman" w:hAnsi="Times New Roman"/>
          <w:sz w:val="23"/>
          <w:szCs w:val="23"/>
        </w:rPr>
        <w:t>1 (одну) добу</w:t>
      </w:r>
      <w:r w:rsidRPr="0019736A">
        <w:rPr>
          <w:rFonts w:ascii="Times New Roman" w:hAnsi="Times New Roman"/>
          <w:sz w:val="23"/>
          <w:szCs w:val="23"/>
        </w:rPr>
        <w:t xml:space="preserve"> до початку заняття.</w:t>
      </w:r>
    </w:p>
    <w:p w14:paraId="5E04E421" w14:textId="2EE05742" w:rsidR="00A3268D" w:rsidRPr="00964F89" w:rsidRDefault="44F9E7F0" w:rsidP="008755AA">
      <w:pPr>
        <w:pStyle w:val="10"/>
        <w:widowControl w:val="0"/>
        <w:numPr>
          <w:ilvl w:val="2"/>
          <w:numId w:val="18"/>
        </w:numPr>
        <w:tabs>
          <w:tab w:val="left" w:pos="1276"/>
          <w:tab w:val="left" w:pos="1560"/>
          <w:tab w:val="left" w:pos="1843"/>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У випадку недопуску Студента до заняття в порядку та на </w:t>
      </w:r>
      <w:r w:rsidRPr="0019736A">
        <w:rPr>
          <w:rFonts w:ascii="Times New Roman" w:hAnsi="Times New Roman"/>
          <w:sz w:val="23"/>
          <w:szCs w:val="23"/>
        </w:rPr>
        <w:t>умовах визначених п.</w:t>
      </w:r>
      <w:r w:rsidRPr="0019736A">
        <w:rPr>
          <w:rFonts w:ascii="Times New Roman" w:hAnsi="Times New Roman"/>
          <w:sz w:val="23"/>
          <w:szCs w:val="23"/>
          <w:lang w:val="ru-RU"/>
        </w:rPr>
        <w:t xml:space="preserve"> </w:t>
      </w:r>
      <w:r w:rsidR="47EB2395" w:rsidRPr="0019736A">
        <w:rPr>
          <w:rFonts w:ascii="Times New Roman" w:hAnsi="Times New Roman"/>
          <w:sz w:val="23"/>
          <w:szCs w:val="23"/>
          <w:lang w:val="ru-RU"/>
        </w:rPr>
        <w:t>6</w:t>
      </w:r>
      <w:r w:rsidRPr="0019736A">
        <w:rPr>
          <w:rFonts w:ascii="Times New Roman" w:hAnsi="Times New Roman"/>
          <w:sz w:val="23"/>
          <w:szCs w:val="23"/>
        </w:rPr>
        <w:t>.</w:t>
      </w:r>
      <w:r w:rsidR="47EB2395" w:rsidRPr="0019736A">
        <w:rPr>
          <w:rFonts w:ascii="Times New Roman" w:hAnsi="Times New Roman"/>
          <w:sz w:val="23"/>
          <w:szCs w:val="23"/>
        </w:rPr>
        <w:t>8.</w:t>
      </w:r>
      <w:r w:rsidR="5BE400FD" w:rsidRPr="0019736A">
        <w:rPr>
          <w:rFonts w:ascii="Times New Roman" w:hAnsi="Times New Roman"/>
          <w:sz w:val="23"/>
          <w:szCs w:val="23"/>
        </w:rPr>
        <w:t>1.</w:t>
      </w:r>
      <w:r w:rsidR="47EB2395" w:rsidRPr="0019736A">
        <w:rPr>
          <w:rFonts w:ascii="Times New Roman" w:hAnsi="Times New Roman"/>
          <w:sz w:val="23"/>
          <w:szCs w:val="23"/>
        </w:rPr>
        <w:t xml:space="preserve"> цього</w:t>
      </w:r>
      <w:r w:rsidRPr="0019736A">
        <w:rPr>
          <w:rFonts w:ascii="Times New Roman" w:hAnsi="Times New Roman"/>
          <w:sz w:val="23"/>
          <w:szCs w:val="23"/>
        </w:rPr>
        <w:t xml:space="preserve"> </w:t>
      </w:r>
      <w:r w:rsidR="00A40184" w:rsidRPr="00964F89">
        <w:rPr>
          <w:rFonts w:ascii="Times New Roman" w:hAnsi="Times New Roman"/>
          <w:sz w:val="23"/>
          <w:szCs w:val="23"/>
        </w:rPr>
        <w:t>Договору</w:t>
      </w:r>
      <w:r w:rsidRPr="00964F89">
        <w:rPr>
          <w:rFonts w:ascii="Times New Roman" w:hAnsi="Times New Roman"/>
          <w:sz w:val="23"/>
          <w:szCs w:val="23"/>
        </w:rPr>
        <w:t>, заняття вважається пропущеним з вини Студента.</w:t>
      </w:r>
    </w:p>
    <w:p w14:paraId="7CB0A55E" w14:textId="77777777" w:rsidR="00A3268D" w:rsidRPr="00964F89" w:rsidRDefault="44F9E7F0" w:rsidP="008755AA">
      <w:pPr>
        <w:pStyle w:val="10"/>
        <w:widowControl w:val="0"/>
        <w:numPr>
          <w:ilvl w:val="2"/>
          <w:numId w:val="18"/>
        </w:numPr>
        <w:tabs>
          <w:tab w:val="left" w:pos="1276"/>
          <w:tab w:val="left" w:pos="1560"/>
          <w:tab w:val="left" w:pos="1843"/>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lastRenderedPageBreak/>
        <w:t xml:space="preserve">У разі невідвідування Студентом занять з будь-яких причин, плата за пропущені заняття не повертається. </w:t>
      </w:r>
    </w:p>
    <w:p w14:paraId="1FC5101F" w14:textId="51FC2B3B" w:rsidR="00A3268D" w:rsidRPr="00964F89" w:rsidRDefault="44F9E7F0" w:rsidP="008755AA">
      <w:pPr>
        <w:pStyle w:val="10"/>
        <w:widowControl w:val="0"/>
        <w:numPr>
          <w:ilvl w:val="2"/>
          <w:numId w:val="18"/>
        </w:numPr>
        <w:tabs>
          <w:tab w:val="left" w:pos="709"/>
          <w:tab w:val="left" w:pos="1276"/>
          <w:tab w:val="left" w:pos="1418"/>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У разі неможливості відвід</w:t>
      </w:r>
      <w:r w:rsidR="69B3833F" w:rsidRPr="00964F89">
        <w:rPr>
          <w:rFonts w:ascii="Times New Roman" w:hAnsi="Times New Roman"/>
          <w:sz w:val="23"/>
          <w:szCs w:val="23"/>
        </w:rPr>
        <w:t>ув</w:t>
      </w:r>
      <w:r w:rsidRPr="00964F89">
        <w:rPr>
          <w:rFonts w:ascii="Times New Roman" w:hAnsi="Times New Roman"/>
          <w:sz w:val="23"/>
          <w:szCs w:val="23"/>
        </w:rPr>
        <w:t>ання заняття, Студент зобов’язаний повідомити про це Виконавця</w:t>
      </w:r>
      <w:r w:rsidR="67B747C2" w:rsidRPr="00964F89">
        <w:rPr>
          <w:rFonts w:ascii="Times New Roman" w:hAnsi="Times New Roman"/>
          <w:sz w:val="23"/>
          <w:szCs w:val="23"/>
        </w:rPr>
        <w:t>, згідно п. 4.3.1</w:t>
      </w:r>
      <w:r w:rsidR="00A40184" w:rsidRPr="00964F89">
        <w:rPr>
          <w:rFonts w:ascii="Times New Roman" w:hAnsi="Times New Roman"/>
          <w:sz w:val="23"/>
          <w:szCs w:val="23"/>
        </w:rPr>
        <w:t>2</w:t>
      </w:r>
      <w:r w:rsidR="67B747C2" w:rsidRPr="00964F89">
        <w:rPr>
          <w:rFonts w:ascii="Times New Roman" w:hAnsi="Times New Roman"/>
          <w:sz w:val="23"/>
          <w:szCs w:val="23"/>
        </w:rPr>
        <w:t>.1. цього Договору,</w:t>
      </w:r>
      <w:r w:rsidRPr="00964F89">
        <w:rPr>
          <w:rFonts w:ascii="Times New Roman" w:hAnsi="Times New Roman"/>
          <w:sz w:val="23"/>
          <w:szCs w:val="23"/>
        </w:rPr>
        <w:t xml:space="preserve"> шляхом надання заяви </w:t>
      </w:r>
      <w:r w:rsidR="5E02EB7C" w:rsidRPr="00964F89">
        <w:rPr>
          <w:rFonts w:ascii="Times New Roman" w:hAnsi="Times New Roman"/>
          <w:sz w:val="23"/>
          <w:szCs w:val="23"/>
        </w:rPr>
        <w:t xml:space="preserve">у довільній формі </w:t>
      </w:r>
      <w:r w:rsidRPr="00964F89">
        <w:rPr>
          <w:rFonts w:ascii="Times New Roman" w:hAnsi="Times New Roman"/>
          <w:sz w:val="23"/>
          <w:szCs w:val="23"/>
        </w:rPr>
        <w:t>про перерву у навчанні</w:t>
      </w:r>
      <w:r w:rsidR="5E02EB7C" w:rsidRPr="00964F89">
        <w:rPr>
          <w:rFonts w:ascii="Times New Roman" w:hAnsi="Times New Roman"/>
          <w:sz w:val="23"/>
          <w:szCs w:val="23"/>
        </w:rPr>
        <w:t>, із зазначенням конкретних строків такої перерви</w:t>
      </w:r>
      <w:r w:rsidRPr="00964F89">
        <w:rPr>
          <w:rFonts w:ascii="Times New Roman" w:hAnsi="Times New Roman"/>
          <w:sz w:val="23"/>
          <w:szCs w:val="23"/>
        </w:rPr>
        <w:t>.</w:t>
      </w:r>
      <w:r w:rsidR="69B3833F" w:rsidRPr="00964F89">
        <w:rPr>
          <w:rFonts w:ascii="Times New Roman" w:hAnsi="Times New Roman"/>
          <w:sz w:val="23"/>
          <w:szCs w:val="23"/>
        </w:rPr>
        <w:t xml:space="preserve"> </w:t>
      </w:r>
      <w:r w:rsidRPr="00964F89">
        <w:rPr>
          <w:rFonts w:ascii="Times New Roman" w:hAnsi="Times New Roman"/>
          <w:sz w:val="23"/>
          <w:szCs w:val="23"/>
        </w:rPr>
        <w:t>У разі не</w:t>
      </w:r>
      <w:r w:rsidR="69B3833F" w:rsidRPr="00964F89">
        <w:rPr>
          <w:rFonts w:ascii="Times New Roman" w:hAnsi="Times New Roman"/>
          <w:sz w:val="23"/>
          <w:szCs w:val="23"/>
        </w:rPr>
        <w:t>виконання вказаної вимоги, для С</w:t>
      </w:r>
      <w:r w:rsidRPr="00964F89">
        <w:rPr>
          <w:rFonts w:ascii="Times New Roman" w:hAnsi="Times New Roman"/>
          <w:sz w:val="23"/>
          <w:szCs w:val="23"/>
        </w:rPr>
        <w:t xml:space="preserve">тудентів із індивідуальною формою навчання, Виконавець  залишає за собою право стягувати оплату за 1 годину </w:t>
      </w:r>
      <w:r w:rsidR="47EB2395" w:rsidRPr="00964F89">
        <w:rPr>
          <w:rFonts w:ascii="Times New Roman" w:hAnsi="Times New Roman"/>
          <w:sz w:val="23"/>
          <w:szCs w:val="23"/>
        </w:rPr>
        <w:t>заняття</w:t>
      </w:r>
      <w:r w:rsidRPr="00964F89">
        <w:rPr>
          <w:rFonts w:ascii="Times New Roman" w:hAnsi="Times New Roman"/>
          <w:sz w:val="23"/>
          <w:szCs w:val="23"/>
        </w:rPr>
        <w:t xml:space="preserve"> (згідно обраного тарифу).</w:t>
      </w:r>
    </w:p>
    <w:p w14:paraId="66082A3C" w14:textId="77777777" w:rsidR="00434787" w:rsidRPr="00964F89" w:rsidRDefault="44F9E7F0" w:rsidP="008755AA">
      <w:pPr>
        <w:pStyle w:val="10"/>
        <w:widowControl w:val="0"/>
        <w:numPr>
          <w:ilvl w:val="2"/>
          <w:numId w:val="18"/>
        </w:numPr>
        <w:tabs>
          <w:tab w:val="left" w:pos="709"/>
          <w:tab w:val="left" w:pos="1276"/>
          <w:tab w:val="left" w:pos="1418"/>
          <w:tab w:val="left" w:pos="156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К</w:t>
      </w:r>
      <w:r w:rsidR="5E02EB7C" w:rsidRPr="00964F89">
        <w:rPr>
          <w:rFonts w:ascii="Times New Roman" w:hAnsi="Times New Roman"/>
          <w:sz w:val="23"/>
          <w:szCs w:val="23"/>
        </w:rPr>
        <w:t xml:space="preserve">ожен Студент </w:t>
      </w:r>
      <w:r w:rsidRPr="00964F89">
        <w:rPr>
          <w:rFonts w:ascii="Times New Roman" w:hAnsi="Times New Roman"/>
          <w:sz w:val="23"/>
          <w:szCs w:val="23"/>
        </w:rPr>
        <w:t xml:space="preserve">має право ініціювати надання йому перерви у навчанні загальною тривалістю 14 (чотирнадцять) календарних днів на навчальний рік. Вказана перерва у навчанні може бути використана Студентом один раз на навчальний рік – 14 (чотирнадцять днів поспіль) чи двічі на </w:t>
      </w:r>
      <w:r w:rsidRPr="00964F89">
        <w:rPr>
          <w:rFonts w:ascii="Times New Roman" w:hAnsi="Times New Roman"/>
          <w:sz w:val="23"/>
          <w:szCs w:val="23"/>
          <w:lang w:val="ru-RU"/>
        </w:rPr>
        <w:t>навчальний</w:t>
      </w:r>
      <w:r w:rsidRPr="00964F89">
        <w:rPr>
          <w:rFonts w:ascii="Times New Roman" w:hAnsi="Times New Roman"/>
          <w:sz w:val="23"/>
          <w:szCs w:val="23"/>
        </w:rPr>
        <w:t xml:space="preserve"> рік шляхом її поділу на дві рівні частини по 7 (сім) днів.</w:t>
      </w:r>
      <w:r w:rsidR="69B3833F" w:rsidRPr="00964F89">
        <w:rPr>
          <w:rFonts w:ascii="Times New Roman" w:hAnsi="Times New Roman"/>
          <w:sz w:val="23"/>
          <w:szCs w:val="23"/>
        </w:rPr>
        <w:t xml:space="preserve"> </w:t>
      </w:r>
      <w:r w:rsidRPr="00964F89">
        <w:rPr>
          <w:rFonts w:ascii="Times New Roman" w:hAnsi="Times New Roman"/>
          <w:sz w:val="23"/>
          <w:szCs w:val="23"/>
        </w:rPr>
        <w:t>Студент, який протягом строку дії Договору скористався правом на перерву у навчанні загалом на 14 календарних днів (з будь-яких підстав незалежно від тривалості фактичних обставин</w:t>
      </w:r>
      <w:r w:rsidR="69B3833F" w:rsidRPr="00964F89">
        <w:rPr>
          <w:rFonts w:ascii="Times New Roman" w:hAnsi="Times New Roman"/>
          <w:sz w:val="23"/>
          <w:szCs w:val="23"/>
        </w:rPr>
        <w:t>,</w:t>
      </w:r>
      <w:r w:rsidRPr="00964F89">
        <w:rPr>
          <w:rFonts w:ascii="Times New Roman" w:hAnsi="Times New Roman"/>
          <w:sz w:val="23"/>
          <w:szCs w:val="23"/>
        </w:rPr>
        <w:t xml:space="preserve"> які стали підставою для надання перерви) не має права вимагати повторного надання йому перерви у навчанні з будь-яких підстав, і незалежно від фактичних обставин, які ускладнюють чи унеможливлюють йому відвідування занять.</w:t>
      </w:r>
      <w:r w:rsidR="610A71E9" w:rsidRPr="00964F89">
        <w:rPr>
          <w:rFonts w:ascii="Times New Roman" w:hAnsi="Times New Roman"/>
          <w:sz w:val="23"/>
          <w:szCs w:val="23"/>
        </w:rPr>
        <w:t xml:space="preserve"> </w:t>
      </w:r>
      <w:r w:rsidR="5E02EB7C" w:rsidRPr="00964F89">
        <w:rPr>
          <w:rFonts w:ascii="Times New Roman" w:hAnsi="Times New Roman"/>
          <w:sz w:val="23"/>
          <w:szCs w:val="23"/>
        </w:rPr>
        <w:t>Заняття</w:t>
      </w:r>
      <w:r w:rsidRPr="00964F89">
        <w:rPr>
          <w:rFonts w:ascii="Times New Roman" w:hAnsi="Times New Roman"/>
          <w:sz w:val="23"/>
          <w:szCs w:val="23"/>
        </w:rPr>
        <w:t xml:space="preserve"> не відвідані Студентом понад надану перерву у навчанні, вважаються пропущеними.</w:t>
      </w:r>
    </w:p>
    <w:p w14:paraId="624929BE" w14:textId="32D6D623" w:rsidR="00434787" w:rsidRPr="00964F89" w:rsidRDefault="44F9E7F0" w:rsidP="008755AA">
      <w:pPr>
        <w:pStyle w:val="10"/>
        <w:widowControl w:val="0"/>
        <w:numPr>
          <w:ilvl w:val="3"/>
          <w:numId w:val="18"/>
        </w:numPr>
        <w:tabs>
          <w:tab w:val="left" w:pos="851"/>
          <w:tab w:val="left" w:pos="1418"/>
          <w:tab w:val="left" w:pos="1560"/>
          <w:tab w:val="left" w:pos="1843"/>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 xml:space="preserve">Про бажання взяти перерву у навчанні, Студент чи Замовник завчасно, але не менш ніж за </w:t>
      </w:r>
      <w:r w:rsidR="00A40184" w:rsidRPr="00964F89">
        <w:rPr>
          <w:rFonts w:ascii="Times New Roman" w:hAnsi="Times New Roman"/>
          <w:sz w:val="23"/>
          <w:szCs w:val="23"/>
        </w:rPr>
        <w:t xml:space="preserve">1 (один) календарний день </w:t>
      </w:r>
      <w:r w:rsidRPr="00964F89">
        <w:rPr>
          <w:rFonts w:ascii="Times New Roman" w:hAnsi="Times New Roman"/>
          <w:sz w:val="23"/>
          <w:szCs w:val="23"/>
        </w:rPr>
        <w:t xml:space="preserve">до початку відповідного заняття за графіком занять Студента, повідомляє Виконавця та подає письмову заяву </w:t>
      </w:r>
      <w:r w:rsidR="67B747C2" w:rsidRPr="00964F89">
        <w:rPr>
          <w:rFonts w:ascii="Times New Roman" w:hAnsi="Times New Roman"/>
          <w:sz w:val="23"/>
          <w:szCs w:val="23"/>
        </w:rPr>
        <w:t>у довільній формі про перерву у навчанні, із зазначенням конкретних строків такої перерви</w:t>
      </w:r>
      <w:r w:rsidRPr="00964F89">
        <w:rPr>
          <w:rFonts w:ascii="Times New Roman" w:hAnsi="Times New Roman"/>
          <w:sz w:val="23"/>
          <w:szCs w:val="23"/>
        </w:rPr>
        <w:t>. У такому випадку перерва у нав</w:t>
      </w:r>
      <w:r w:rsidR="67B747C2" w:rsidRPr="00964F89">
        <w:rPr>
          <w:rFonts w:ascii="Times New Roman" w:hAnsi="Times New Roman"/>
          <w:sz w:val="23"/>
          <w:szCs w:val="23"/>
        </w:rPr>
        <w:t>чанні вважається наданою з дати, і на період до кінцевої дати, вказаної Замовником/Студентом у відповідній заяві</w:t>
      </w:r>
      <w:r w:rsidRPr="00964F89">
        <w:rPr>
          <w:rFonts w:ascii="Times New Roman" w:hAnsi="Times New Roman"/>
          <w:sz w:val="23"/>
          <w:szCs w:val="23"/>
        </w:rPr>
        <w:t>.</w:t>
      </w:r>
    </w:p>
    <w:p w14:paraId="2BD35815" w14:textId="0DC78077" w:rsidR="00434787" w:rsidRPr="00964F89" w:rsidRDefault="44F9E7F0" w:rsidP="008755AA">
      <w:pPr>
        <w:pStyle w:val="10"/>
        <w:widowControl w:val="0"/>
        <w:numPr>
          <w:ilvl w:val="3"/>
          <w:numId w:val="18"/>
        </w:numPr>
        <w:tabs>
          <w:tab w:val="left" w:pos="851"/>
          <w:tab w:val="left" w:pos="1418"/>
          <w:tab w:val="left" w:pos="1560"/>
          <w:tab w:val="left" w:pos="1843"/>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 xml:space="preserve">У випадку якщо Студент чи Замовник повідомив Виконавця про бажання взяти перерву менш ніж за </w:t>
      </w:r>
      <w:r w:rsidR="00A40184" w:rsidRPr="00964F89">
        <w:rPr>
          <w:rFonts w:ascii="Times New Roman" w:hAnsi="Times New Roman"/>
          <w:sz w:val="23"/>
          <w:szCs w:val="23"/>
        </w:rPr>
        <w:t xml:space="preserve">1 (один) календарний день </w:t>
      </w:r>
      <w:r w:rsidRPr="00964F89">
        <w:rPr>
          <w:rFonts w:ascii="Times New Roman" w:hAnsi="Times New Roman"/>
          <w:sz w:val="23"/>
          <w:szCs w:val="23"/>
        </w:rPr>
        <w:t xml:space="preserve">до початку відповідного заняття за графіком занять Студента та подає </w:t>
      </w:r>
      <w:r w:rsidR="67B747C2" w:rsidRPr="00964F89">
        <w:rPr>
          <w:rFonts w:ascii="Times New Roman" w:hAnsi="Times New Roman"/>
          <w:sz w:val="23"/>
          <w:szCs w:val="23"/>
        </w:rPr>
        <w:t xml:space="preserve">відповідну </w:t>
      </w:r>
      <w:r w:rsidRPr="00964F89">
        <w:rPr>
          <w:rFonts w:ascii="Times New Roman" w:hAnsi="Times New Roman"/>
          <w:sz w:val="23"/>
          <w:szCs w:val="23"/>
        </w:rPr>
        <w:t>заяву, перерва у навчанні починає діяти з наступної календарної доби.</w:t>
      </w:r>
    </w:p>
    <w:p w14:paraId="65E6F358" w14:textId="17E66130" w:rsidR="00F22F56" w:rsidRPr="00964F89" w:rsidRDefault="44F9E7F0" w:rsidP="008755AA">
      <w:pPr>
        <w:pStyle w:val="10"/>
        <w:widowControl w:val="0"/>
        <w:numPr>
          <w:ilvl w:val="3"/>
          <w:numId w:val="18"/>
        </w:numPr>
        <w:tabs>
          <w:tab w:val="left" w:pos="851"/>
          <w:tab w:val="left" w:pos="1418"/>
          <w:tab w:val="left" w:pos="1560"/>
          <w:tab w:val="left" w:pos="1843"/>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 xml:space="preserve">Для надання перерви у навчанні Замовник подає Виконавцеві письмову заяву </w:t>
      </w:r>
      <w:r w:rsidR="67B747C2" w:rsidRPr="00964F89">
        <w:rPr>
          <w:rFonts w:ascii="Times New Roman" w:hAnsi="Times New Roman"/>
          <w:sz w:val="23"/>
          <w:szCs w:val="23"/>
        </w:rPr>
        <w:t>вказану у п. 4.3.1</w:t>
      </w:r>
      <w:r w:rsidR="00A40184" w:rsidRPr="00964F89">
        <w:rPr>
          <w:rFonts w:ascii="Times New Roman" w:hAnsi="Times New Roman"/>
          <w:sz w:val="23"/>
          <w:szCs w:val="23"/>
        </w:rPr>
        <w:t>2</w:t>
      </w:r>
      <w:r w:rsidR="67B747C2" w:rsidRPr="00964F89">
        <w:rPr>
          <w:rFonts w:ascii="Times New Roman" w:hAnsi="Times New Roman"/>
          <w:sz w:val="23"/>
          <w:szCs w:val="23"/>
        </w:rPr>
        <w:t xml:space="preserve">.1. </w:t>
      </w:r>
      <w:r w:rsidRPr="00964F89">
        <w:rPr>
          <w:rFonts w:ascii="Times New Roman" w:hAnsi="Times New Roman"/>
          <w:sz w:val="23"/>
          <w:szCs w:val="23"/>
        </w:rPr>
        <w:t xml:space="preserve">до </w:t>
      </w:r>
      <w:r w:rsidR="1B56A85A" w:rsidRPr="00964F89">
        <w:rPr>
          <w:rFonts w:ascii="Times New Roman" w:hAnsi="Times New Roman"/>
          <w:sz w:val="23"/>
          <w:szCs w:val="23"/>
        </w:rPr>
        <w:t>цього Д</w:t>
      </w:r>
      <w:r w:rsidRPr="00964F89">
        <w:rPr>
          <w:rFonts w:ascii="Times New Roman" w:hAnsi="Times New Roman"/>
          <w:sz w:val="23"/>
          <w:szCs w:val="23"/>
        </w:rPr>
        <w:t xml:space="preserve">оговору. У випадку повідомлення Виконавця про перерву у навчанні, без подання </w:t>
      </w:r>
      <w:r w:rsidR="67B747C2" w:rsidRPr="00964F89">
        <w:rPr>
          <w:rFonts w:ascii="Times New Roman" w:hAnsi="Times New Roman"/>
          <w:sz w:val="23"/>
          <w:szCs w:val="23"/>
        </w:rPr>
        <w:t xml:space="preserve">зазначеної </w:t>
      </w:r>
      <w:r w:rsidRPr="00964F89">
        <w:rPr>
          <w:rFonts w:ascii="Times New Roman" w:hAnsi="Times New Roman"/>
          <w:sz w:val="23"/>
          <w:szCs w:val="23"/>
        </w:rPr>
        <w:t xml:space="preserve">заяви, </w:t>
      </w:r>
      <w:r w:rsidR="67B747C2" w:rsidRPr="00964F89">
        <w:rPr>
          <w:rFonts w:ascii="Times New Roman" w:hAnsi="Times New Roman"/>
          <w:sz w:val="23"/>
          <w:szCs w:val="23"/>
        </w:rPr>
        <w:t>перерва у навчанні не надається</w:t>
      </w:r>
      <w:r w:rsidRPr="00964F89">
        <w:rPr>
          <w:rFonts w:ascii="Times New Roman" w:hAnsi="Times New Roman"/>
          <w:sz w:val="23"/>
          <w:szCs w:val="23"/>
        </w:rPr>
        <w:t>.</w:t>
      </w:r>
    </w:p>
    <w:p w14:paraId="68126F60" w14:textId="48DFACAC" w:rsidR="006C2304" w:rsidRPr="00964F89" w:rsidRDefault="44F9E7F0" w:rsidP="008755AA">
      <w:pPr>
        <w:pStyle w:val="10"/>
        <w:widowControl w:val="0"/>
        <w:numPr>
          <w:ilvl w:val="3"/>
          <w:numId w:val="18"/>
        </w:numPr>
        <w:tabs>
          <w:tab w:val="left" w:pos="851"/>
          <w:tab w:val="left" w:pos="1418"/>
          <w:tab w:val="left" w:pos="1560"/>
          <w:tab w:val="left" w:pos="1843"/>
          <w:tab w:val="left" w:pos="241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За період перерви у навчанні, плата за </w:t>
      </w:r>
      <w:r w:rsidR="000440C8" w:rsidRPr="00964F89">
        <w:rPr>
          <w:rFonts w:ascii="Times New Roman" w:hAnsi="Times New Roman"/>
          <w:sz w:val="23"/>
          <w:szCs w:val="23"/>
        </w:rPr>
        <w:t>П</w:t>
      </w:r>
      <w:r w:rsidRPr="00964F89">
        <w:rPr>
          <w:rFonts w:ascii="Times New Roman" w:hAnsi="Times New Roman"/>
          <w:sz w:val="23"/>
          <w:szCs w:val="23"/>
        </w:rPr>
        <w:t xml:space="preserve">ослуги Виконавцем не стягується. Раніше сплачені кошти за надання </w:t>
      </w:r>
      <w:r w:rsidR="000440C8" w:rsidRPr="00964F89">
        <w:rPr>
          <w:rFonts w:ascii="Times New Roman" w:hAnsi="Times New Roman"/>
          <w:sz w:val="23"/>
          <w:szCs w:val="23"/>
        </w:rPr>
        <w:t>П</w:t>
      </w:r>
      <w:r w:rsidRPr="00964F89">
        <w:rPr>
          <w:rFonts w:ascii="Times New Roman" w:hAnsi="Times New Roman"/>
          <w:sz w:val="23"/>
          <w:szCs w:val="23"/>
        </w:rPr>
        <w:t xml:space="preserve">ослуг, враховуються Виконавцем у рахунок оплати </w:t>
      </w:r>
      <w:r w:rsidR="000440C8" w:rsidRPr="00964F89">
        <w:rPr>
          <w:rFonts w:ascii="Times New Roman" w:hAnsi="Times New Roman"/>
          <w:sz w:val="23"/>
          <w:szCs w:val="23"/>
        </w:rPr>
        <w:t>П</w:t>
      </w:r>
      <w:r w:rsidRPr="00964F89">
        <w:rPr>
          <w:rFonts w:ascii="Times New Roman" w:hAnsi="Times New Roman"/>
          <w:sz w:val="23"/>
          <w:szCs w:val="23"/>
        </w:rPr>
        <w:t xml:space="preserve">ослуг у місяці, який є наступним за місяцем завершення перерви у навчанні. У випадку якщо після надання перерви у навчанні Замовник відмовляється від подальшого </w:t>
      </w:r>
      <w:r w:rsidR="611197CC" w:rsidRPr="00964F89">
        <w:rPr>
          <w:rFonts w:ascii="Times New Roman" w:hAnsi="Times New Roman"/>
          <w:sz w:val="23"/>
          <w:szCs w:val="23"/>
        </w:rPr>
        <w:t>споживання П</w:t>
      </w:r>
      <w:r w:rsidRPr="00964F89">
        <w:rPr>
          <w:rFonts w:ascii="Times New Roman" w:hAnsi="Times New Roman"/>
          <w:sz w:val="23"/>
          <w:szCs w:val="23"/>
        </w:rPr>
        <w:t>ослуг, залишок коштів не повертається.</w:t>
      </w:r>
      <w:r w:rsidR="02A0088F" w:rsidRPr="00964F89">
        <w:rPr>
          <w:rFonts w:ascii="Times New Roman" w:hAnsi="Times New Roman"/>
          <w:sz w:val="23"/>
          <w:szCs w:val="23"/>
        </w:rPr>
        <w:t xml:space="preserve"> </w:t>
      </w:r>
      <w:r w:rsidRPr="00964F89">
        <w:rPr>
          <w:rFonts w:ascii="Times New Roman" w:hAnsi="Times New Roman"/>
          <w:sz w:val="23"/>
          <w:szCs w:val="23"/>
        </w:rPr>
        <w:t xml:space="preserve">У випадку якщо перерва у навчанні надавалася у травні/червні поточного навчального року, після чого Студенту не надавалися послуги навчання до початку наступного навчального року, то у випадку продовження строку дії Договору на наступний навчальний рік, раніше сплачені кошти за надання послуг, враховуються Виконавцем у рахунок оплати послуг у вересні наступного навчального року. </w:t>
      </w:r>
      <w:r w:rsidR="02A0088F" w:rsidRPr="00964F89">
        <w:rPr>
          <w:rFonts w:ascii="Times New Roman" w:hAnsi="Times New Roman"/>
          <w:sz w:val="23"/>
          <w:szCs w:val="23"/>
        </w:rPr>
        <w:t>Водночас,</w:t>
      </w:r>
      <w:r w:rsidRPr="00964F89">
        <w:rPr>
          <w:rFonts w:ascii="Times New Roman" w:hAnsi="Times New Roman"/>
          <w:sz w:val="23"/>
          <w:szCs w:val="23"/>
        </w:rPr>
        <w:t xml:space="preserve"> у випадку</w:t>
      </w:r>
      <w:r w:rsidR="02A0088F" w:rsidRPr="00964F89">
        <w:rPr>
          <w:rFonts w:ascii="Times New Roman" w:hAnsi="Times New Roman"/>
          <w:sz w:val="23"/>
          <w:szCs w:val="23"/>
        </w:rPr>
        <w:t>,</w:t>
      </w:r>
      <w:r w:rsidRPr="00964F89">
        <w:rPr>
          <w:rFonts w:ascii="Times New Roman" w:hAnsi="Times New Roman"/>
          <w:sz w:val="23"/>
          <w:szCs w:val="23"/>
        </w:rPr>
        <w:t xml:space="preserve"> якщо Студенту послуги у вересні наступного навчального року не надавалися, то у подальших місяцях ра</w:t>
      </w:r>
      <w:r w:rsidR="2210A899" w:rsidRPr="00964F89">
        <w:rPr>
          <w:rFonts w:ascii="Times New Roman" w:hAnsi="Times New Roman"/>
          <w:sz w:val="23"/>
          <w:szCs w:val="23"/>
        </w:rPr>
        <w:t>ніше сплачені кошти за надання П</w:t>
      </w:r>
      <w:r w:rsidRPr="00964F89">
        <w:rPr>
          <w:rFonts w:ascii="Times New Roman" w:hAnsi="Times New Roman"/>
          <w:sz w:val="23"/>
          <w:szCs w:val="23"/>
        </w:rPr>
        <w:t>ослуг не враховуються.</w:t>
      </w:r>
    </w:p>
    <w:p w14:paraId="47F028FC" w14:textId="77777777" w:rsidR="000440C8" w:rsidRPr="00964F89" w:rsidRDefault="000440C8" w:rsidP="000440C8">
      <w:pPr>
        <w:pStyle w:val="10"/>
        <w:widowControl w:val="0"/>
        <w:tabs>
          <w:tab w:val="left" w:pos="851"/>
          <w:tab w:val="left" w:pos="1418"/>
          <w:tab w:val="left" w:pos="1560"/>
          <w:tab w:val="left" w:pos="1843"/>
          <w:tab w:val="left" w:pos="2410"/>
        </w:tabs>
        <w:autoSpaceDE w:val="0"/>
        <w:autoSpaceDN w:val="0"/>
        <w:adjustRightInd w:val="0"/>
        <w:spacing w:after="0" w:line="240" w:lineRule="auto"/>
        <w:ind w:left="709"/>
        <w:jc w:val="both"/>
        <w:rPr>
          <w:rFonts w:ascii="Times New Roman" w:hAnsi="Times New Roman"/>
          <w:b/>
          <w:bCs/>
          <w:sz w:val="23"/>
          <w:szCs w:val="23"/>
        </w:rPr>
      </w:pPr>
    </w:p>
    <w:p w14:paraId="2647B21C" w14:textId="77777777" w:rsidR="00E75ED0" w:rsidRPr="00964F89" w:rsidRDefault="44F9E7F0" w:rsidP="000440C8">
      <w:pPr>
        <w:pStyle w:val="10"/>
        <w:widowControl w:val="0"/>
        <w:numPr>
          <w:ilvl w:val="1"/>
          <w:numId w:val="18"/>
        </w:numPr>
        <w:tabs>
          <w:tab w:val="left" w:pos="709"/>
          <w:tab w:val="left" w:pos="851"/>
          <w:tab w:val="left" w:pos="1276"/>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b/>
          <w:bCs/>
          <w:sz w:val="23"/>
          <w:szCs w:val="23"/>
        </w:rPr>
        <w:t>Викладання, навчальний процес.</w:t>
      </w:r>
    </w:p>
    <w:p w14:paraId="278895CB" w14:textId="77777777" w:rsidR="00E75ED0" w:rsidRPr="00964F89" w:rsidRDefault="31E0AF09" w:rsidP="0017502E">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Вибір конкретного В</w:t>
      </w:r>
      <w:r w:rsidR="44F9E7F0" w:rsidRPr="00964F89">
        <w:rPr>
          <w:rFonts w:ascii="Times New Roman" w:hAnsi="Times New Roman"/>
          <w:sz w:val="23"/>
          <w:szCs w:val="23"/>
        </w:rPr>
        <w:t>икладача, який буде проводити заняття для конкретної групи, здійснюється Виконавцем самостійно на власний розсуд.</w:t>
      </w:r>
    </w:p>
    <w:p w14:paraId="3DE75A5F" w14:textId="77777777" w:rsidR="00E75ED0" w:rsidRPr="00964F89" w:rsidRDefault="44F9E7F0" w:rsidP="0017502E">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Замовник та/чи Студент не мають прав</w:t>
      </w:r>
      <w:r w:rsidR="1158902A" w:rsidRPr="00964F89">
        <w:rPr>
          <w:rFonts w:ascii="Times New Roman" w:hAnsi="Times New Roman"/>
          <w:sz w:val="23"/>
          <w:szCs w:val="23"/>
        </w:rPr>
        <w:t>а вимагати від Виконавця зміни В</w:t>
      </w:r>
      <w:r w:rsidRPr="00964F89">
        <w:rPr>
          <w:rFonts w:ascii="Times New Roman" w:hAnsi="Times New Roman"/>
          <w:sz w:val="23"/>
          <w:szCs w:val="23"/>
        </w:rPr>
        <w:t>икладача.</w:t>
      </w:r>
    </w:p>
    <w:p w14:paraId="6F82CF3E" w14:textId="77777777" w:rsidR="00E75ED0" w:rsidRPr="00964F89" w:rsidRDefault="44F9E7F0" w:rsidP="0017502E">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Якщо умовами курсу не</w:t>
      </w:r>
      <w:r w:rsidR="1158902A" w:rsidRPr="00964F89">
        <w:rPr>
          <w:rFonts w:ascii="Times New Roman" w:hAnsi="Times New Roman"/>
          <w:sz w:val="23"/>
          <w:szCs w:val="23"/>
        </w:rPr>
        <w:t xml:space="preserve"> передбачен</w:t>
      </w:r>
      <w:r w:rsidR="7F06C019" w:rsidRPr="00964F89">
        <w:rPr>
          <w:rFonts w:ascii="Times New Roman" w:hAnsi="Times New Roman"/>
          <w:sz w:val="23"/>
          <w:szCs w:val="23"/>
        </w:rPr>
        <w:t>о</w:t>
      </w:r>
      <w:r w:rsidR="1158902A" w:rsidRPr="00964F89">
        <w:rPr>
          <w:rFonts w:ascii="Times New Roman" w:hAnsi="Times New Roman"/>
          <w:sz w:val="23"/>
          <w:szCs w:val="23"/>
        </w:rPr>
        <w:t xml:space="preserve"> проведення занять В</w:t>
      </w:r>
      <w:r w:rsidRPr="00964F89">
        <w:rPr>
          <w:rFonts w:ascii="Times New Roman" w:hAnsi="Times New Roman"/>
          <w:sz w:val="23"/>
          <w:szCs w:val="23"/>
        </w:rPr>
        <w:t>икладачем, для яко</w:t>
      </w:r>
      <w:r w:rsidR="1158902A" w:rsidRPr="00964F89">
        <w:rPr>
          <w:rFonts w:ascii="Times New Roman" w:hAnsi="Times New Roman"/>
          <w:sz w:val="23"/>
          <w:szCs w:val="23"/>
        </w:rPr>
        <w:t>го</w:t>
      </w:r>
      <w:r w:rsidRPr="00964F89">
        <w:rPr>
          <w:rFonts w:ascii="Times New Roman" w:hAnsi="Times New Roman"/>
          <w:sz w:val="23"/>
          <w:szCs w:val="23"/>
        </w:rPr>
        <w:t xml:space="preserve"> мова викладання є рідною (носієм мови), Замовник та Студент не мають права вимагати від Виконавця аби викладання проводилося носієм іноземної мови. </w:t>
      </w:r>
    </w:p>
    <w:p w14:paraId="08556A79" w14:textId="77777777" w:rsidR="00E75ED0" w:rsidRPr="00964F89" w:rsidRDefault="44F9E7F0" w:rsidP="0017502E">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Виконавець самостійно визначає перелік тем, обсяг необхідних знань, алгоритм проведення занять у межах окремого курсу, виходячи із вимог Common European Framework of Reference for Languages (CEFR). Як</w:t>
      </w:r>
      <w:r w:rsidR="7F06C019" w:rsidRPr="00964F89">
        <w:rPr>
          <w:rFonts w:ascii="Times New Roman" w:hAnsi="Times New Roman"/>
          <w:sz w:val="23"/>
          <w:szCs w:val="23"/>
        </w:rPr>
        <w:t>що умовами курсу, вимогами CEFR</w:t>
      </w:r>
      <w:r w:rsidRPr="00964F89">
        <w:rPr>
          <w:rFonts w:ascii="Times New Roman" w:hAnsi="Times New Roman"/>
          <w:sz w:val="23"/>
          <w:szCs w:val="23"/>
        </w:rPr>
        <w:t xml:space="preserve"> </w:t>
      </w:r>
      <w:r w:rsidR="7F06C019" w:rsidRPr="00964F89">
        <w:rPr>
          <w:rFonts w:ascii="Times New Roman" w:hAnsi="Times New Roman"/>
          <w:sz w:val="23"/>
          <w:szCs w:val="23"/>
        </w:rPr>
        <w:t xml:space="preserve">, </w:t>
      </w:r>
      <w:r w:rsidRPr="00964F89">
        <w:rPr>
          <w:rFonts w:ascii="Times New Roman" w:hAnsi="Times New Roman"/>
          <w:sz w:val="23"/>
          <w:szCs w:val="23"/>
        </w:rPr>
        <w:t>не передбачено деталізацію окремих тем, практик, обсяг граматики, лексики тощо</w:t>
      </w:r>
      <w:r w:rsidR="7F06C019" w:rsidRPr="00964F89">
        <w:rPr>
          <w:rFonts w:ascii="Times New Roman" w:hAnsi="Times New Roman"/>
          <w:sz w:val="23"/>
          <w:szCs w:val="23"/>
        </w:rPr>
        <w:t>,</w:t>
      </w:r>
      <w:r w:rsidRPr="00964F89">
        <w:rPr>
          <w:rFonts w:ascii="Times New Roman" w:hAnsi="Times New Roman"/>
          <w:sz w:val="23"/>
          <w:szCs w:val="23"/>
        </w:rPr>
        <w:t xml:space="preserve"> у розрізі курсу чи окремих занять, Виконавець визначає їх самостійно.</w:t>
      </w:r>
      <w:r w:rsidR="1158902A" w:rsidRPr="00964F89">
        <w:rPr>
          <w:rFonts w:ascii="Times New Roman" w:hAnsi="Times New Roman"/>
          <w:sz w:val="23"/>
          <w:szCs w:val="23"/>
        </w:rPr>
        <w:t xml:space="preserve"> </w:t>
      </w:r>
    </w:p>
    <w:p w14:paraId="4FE25BA1" w14:textId="77777777" w:rsidR="00E75ED0" w:rsidRPr="00964F89" w:rsidRDefault="44F9E7F0" w:rsidP="00AC0A30">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З приводу академічних запитань Студент повине</w:t>
      </w:r>
      <w:r w:rsidR="1158902A" w:rsidRPr="00964F89">
        <w:rPr>
          <w:rFonts w:ascii="Times New Roman" w:hAnsi="Times New Roman"/>
          <w:sz w:val="23"/>
          <w:szCs w:val="23"/>
        </w:rPr>
        <w:t>н звернутися до свого В</w:t>
      </w:r>
      <w:r w:rsidRPr="00964F89">
        <w:rPr>
          <w:rFonts w:ascii="Times New Roman" w:hAnsi="Times New Roman"/>
          <w:sz w:val="23"/>
          <w:szCs w:val="23"/>
        </w:rPr>
        <w:t>икладача.</w:t>
      </w:r>
    </w:p>
    <w:p w14:paraId="39E207C1" w14:textId="4CF8D0C9" w:rsidR="003207F0" w:rsidRPr="00AC0A30" w:rsidRDefault="21D8A686" w:rsidP="00AC0A30">
      <w:pPr>
        <w:pStyle w:val="10"/>
        <w:widowControl w:val="0"/>
        <w:numPr>
          <w:ilvl w:val="2"/>
          <w:numId w:val="18"/>
        </w:numPr>
        <w:tabs>
          <w:tab w:val="left" w:pos="709"/>
          <w:tab w:val="left" w:pos="851"/>
          <w:tab w:val="left" w:pos="1418"/>
          <w:tab w:val="left" w:pos="2410"/>
        </w:tabs>
        <w:autoSpaceDE w:val="0"/>
        <w:autoSpaceDN w:val="0"/>
        <w:adjustRightInd w:val="0"/>
        <w:spacing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Сторони погодили, що надання </w:t>
      </w:r>
      <w:r w:rsidR="0017502E" w:rsidRPr="00964F89">
        <w:rPr>
          <w:rFonts w:ascii="Times New Roman" w:hAnsi="Times New Roman"/>
          <w:sz w:val="23"/>
          <w:szCs w:val="23"/>
        </w:rPr>
        <w:t>П</w:t>
      </w:r>
      <w:r w:rsidRPr="00964F89">
        <w:rPr>
          <w:rFonts w:ascii="Times New Roman" w:hAnsi="Times New Roman"/>
          <w:sz w:val="23"/>
          <w:szCs w:val="23"/>
        </w:rPr>
        <w:t>ослуг буде здійснюватися із використанням навчально-методичної літератури, інших матеріалів, які рекомендовані для окремого курсу Виконавцем чи Викладачем до початку першого заняття.</w:t>
      </w:r>
      <w:r w:rsidR="00AC0A30" w:rsidRPr="00AC0A30">
        <w:rPr>
          <w:rFonts w:ascii="Times New Roman" w:eastAsia="Calibri" w:hAnsi="Times New Roman"/>
          <w:sz w:val="19"/>
          <w:szCs w:val="19"/>
          <w:lang w:eastAsia="ru-RU"/>
        </w:rPr>
        <w:t xml:space="preserve"> </w:t>
      </w:r>
      <w:r w:rsidR="00AC0A30" w:rsidRPr="00AC0A30">
        <w:rPr>
          <w:rFonts w:ascii="Times New Roman" w:hAnsi="Times New Roman"/>
          <w:sz w:val="23"/>
          <w:szCs w:val="23"/>
        </w:rPr>
        <w:t>Вартість навчально-методичної літератури не включена до вартості Послуг за цим Договором. Витрати щодо придбання навчально-методичної літератури несе Замовник, зазначені матеріали залишаються у його власності, не передаються Виконавцеві. Замовник несе ризики щодо їх втрати чи пошкодження.</w:t>
      </w:r>
    </w:p>
    <w:p w14:paraId="2F504FE8" w14:textId="2BCE23BF" w:rsidR="003207F0" w:rsidRPr="00964F89" w:rsidRDefault="21D8A686" w:rsidP="0017502E">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 xml:space="preserve">У випадку відмови від придбання навчально-методичної літератури, невикористання </w:t>
      </w:r>
      <w:r w:rsidRPr="00964F89">
        <w:rPr>
          <w:rFonts w:ascii="Times New Roman" w:hAnsi="Times New Roman"/>
          <w:sz w:val="23"/>
          <w:szCs w:val="23"/>
        </w:rPr>
        <w:lastRenderedPageBreak/>
        <w:t>навчально-методичної літератури під час надання послуг, усі ризики, пов’язані із недостатнім засвоєнням (незасвоєнням) матеріалу, несе Замовник (Студент).</w:t>
      </w:r>
    </w:p>
    <w:p w14:paraId="1E3E1E8C" w14:textId="77777777" w:rsidR="0017502E" w:rsidRPr="00964F89" w:rsidRDefault="0017502E" w:rsidP="0017502E">
      <w:pPr>
        <w:pStyle w:val="10"/>
        <w:widowControl w:val="0"/>
        <w:tabs>
          <w:tab w:val="left" w:pos="709"/>
          <w:tab w:val="left" w:pos="851"/>
          <w:tab w:val="left" w:pos="1418"/>
          <w:tab w:val="left" w:pos="2410"/>
        </w:tabs>
        <w:autoSpaceDE w:val="0"/>
        <w:autoSpaceDN w:val="0"/>
        <w:adjustRightInd w:val="0"/>
        <w:spacing w:after="0" w:line="240" w:lineRule="auto"/>
        <w:ind w:left="709"/>
        <w:jc w:val="both"/>
        <w:rPr>
          <w:rFonts w:ascii="Times New Roman" w:hAnsi="Times New Roman"/>
          <w:b/>
          <w:bCs/>
          <w:color w:val="FF0000"/>
          <w:sz w:val="23"/>
          <w:szCs w:val="23"/>
        </w:rPr>
      </w:pPr>
    </w:p>
    <w:p w14:paraId="37163420" w14:textId="0EFAFAA7" w:rsidR="00534F6F" w:rsidRPr="00964F89" w:rsidRDefault="44F9E7F0" w:rsidP="001B3ABE">
      <w:pPr>
        <w:pStyle w:val="10"/>
        <w:widowControl w:val="0"/>
        <w:numPr>
          <w:ilvl w:val="1"/>
          <w:numId w:val="18"/>
        </w:numPr>
        <w:tabs>
          <w:tab w:val="left" w:pos="709"/>
          <w:tab w:val="left" w:pos="851"/>
          <w:tab w:val="left" w:pos="1134"/>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b/>
          <w:bCs/>
          <w:sz w:val="23"/>
          <w:szCs w:val="23"/>
        </w:rPr>
        <w:t xml:space="preserve">Надання та прийняття </w:t>
      </w:r>
      <w:r w:rsidR="001B3ABE" w:rsidRPr="00964F89">
        <w:rPr>
          <w:rFonts w:ascii="Times New Roman" w:hAnsi="Times New Roman"/>
          <w:b/>
          <w:bCs/>
          <w:sz w:val="23"/>
          <w:szCs w:val="23"/>
        </w:rPr>
        <w:t>П</w:t>
      </w:r>
      <w:r w:rsidRPr="00964F89">
        <w:rPr>
          <w:rFonts w:ascii="Times New Roman" w:hAnsi="Times New Roman"/>
          <w:b/>
          <w:bCs/>
          <w:sz w:val="23"/>
          <w:szCs w:val="23"/>
        </w:rPr>
        <w:t>ослуг.</w:t>
      </w:r>
    </w:p>
    <w:p w14:paraId="69DA75FB" w14:textId="662137DE" w:rsidR="00534F6F" w:rsidRPr="00AD3CB0" w:rsidRDefault="44F9E7F0" w:rsidP="00102728">
      <w:pPr>
        <w:pStyle w:val="10"/>
        <w:widowControl w:val="0"/>
        <w:numPr>
          <w:ilvl w:val="2"/>
          <w:numId w:val="18"/>
        </w:numPr>
        <w:tabs>
          <w:tab w:val="left" w:pos="709"/>
          <w:tab w:val="left" w:pos="851"/>
          <w:tab w:val="left" w:pos="1276"/>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AD3CB0">
        <w:rPr>
          <w:rFonts w:ascii="Times New Roman" w:hAnsi="Times New Roman"/>
          <w:sz w:val="23"/>
          <w:szCs w:val="23"/>
        </w:rPr>
        <w:t xml:space="preserve">Надання оплачених Замовником </w:t>
      </w:r>
      <w:r w:rsidR="001B3ABE" w:rsidRPr="00AD3CB0">
        <w:rPr>
          <w:rFonts w:ascii="Times New Roman" w:hAnsi="Times New Roman"/>
          <w:sz w:val="23"/>
          <w:szCs w:val="23"/>
        </w:rPr>
        <w:t>П</w:t>
      </w:r>
      <w:r w:rsidRPr="00AD3CB0">
        <w:rPr>
          <w:rFonts w:ascii="Times New Roman" w:hAnsi="Times New Roman"/>
          <w:sz w:val="23"/>
          <w:szCs w:val="23"/>
        </w:rPr>
        <w:t xml:space="preserve">ослуг здійснюється в межах </w:t>
      </w:r>
      <w:r w:rsidR="001B3ABE" w:rsidRPr="00AD3CB0">
        <w:rPr>
          <w:rFonts w:ascii="Times New Roman" w:hAnsi="Times New Roman"/>
          <w:sz w:val="23"/>
          <w:szCs w:val="23"/>
        </w:rPr>
        <w:t>оплаченого абонементу</w:t>
      </w:r>
      <w:r w:rsidRPr="00AD3CB0">
        <w:rPr>
          <w:rFonts w:ascii="Times New Roman" w:hAnsi="Times New Roman"/>
          <w:sz w:val="23"/>
          <w:szCs w:val="23"/>
        </w:rPr>
        <w:t>.</w:t>
      </w:r>
    </w:p>
    <w:p w14:paraId="7CED0D86" w14:textId="77777777" w:rsidR="00B87E1E" w:rsidRPr="00964F89" w:rsidRDefault="44F9E7F0" w:rsidP="00102728">
      <w:pPr>
        <w:pStyle w:val="10"/>
        <w:widowControl w:val="0"/>
        <w:numPr>
          <w:ilvl w:val="2"/>
          <w:numId w:val="18"/>
        </w:numPr>
        <w:tabs>
          <w:tab w:val="left" w:pos="709"/>
          <w:tab w:val="left" w:pos="851"/>
          <w:tab w:val="left" w:pos="1276"/>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Замовник, якщо він навчається по індивідуальному графіку, має право зробити паузу (перерву) в навчанні терміном не більше 3 (трьох) календарних місяців (у межах навчального року та строку дії Договору), але за умови обов’язкового повідомлення Виконавця завчасно про такий намір. У такому випадку, якщо Замовником було сплачено за навчання, але не використано відповідного часу навчання в повному обсязі, він має право використати передплачені години навчання після закінчення такої перерви н</w:t>
      </w:r>
      <w:r w:rsidR="23954E52" w:rsidRPr="00964F89">
        <w:rPr>
          <w:rFonts w:ascii="Times New Roman" w:hAnsi="Times New Roman"/>
          <w:sz w:val="23"/>
          <w:szCs w:val="23"/>
        </w:rPr>
        <w:t>а тих же самих умовах. Водночас</w:t>
      </w:r>
      <w:r w:rsidRPr="00964F89">
        <w:rPr>
          <w:rFonts w:ascii="Times New Roman" w:hAnsi="Times New Roman"/>
          <w:sz w:val="23"/>
          <w:szCs w:val="23"/>
        </w:rPr>
        <w:t xml:space="preserve"> Замовник повинен використовувати дані кошти не пізніше одного календарного місяця з дня завершення перерви у навчанні.</w:t>
      </w:r>
      <w:r w:rsidR="23954E52" w:rsidRPr="00964F89">
        <w:rPr>
          <w:rFonts w:ascii="Times New Roman" w:hAnsi="Times New Roman"/>
          <w:sz w:val="23"/>
          <w:szCs w:val="23"/>
        </w:rPr>
        <w:t xml:space="preserve"> </w:t>
      </w:r>
    </w:p>
    <w:p w14:paraId="2D2CCABD" w14:textId="77777777" w:rsidR="00B87E1E" w:rsidRPr="00964F89" w:rsidRDefault="44F9E7F0" w:rsidP="00DB47FB">
      <w:pPr>
        <w:pStyle w:val="10"/>
        <w:widowControl w:val="0"/>
        <w:numPr>
          <w:ilvl w:val="3"/>
          <w:numId w:val="18"/>
        </w:numPr>
        <w:tabs>
          <w:tab w:val="left" w:pos="709"/>
          <w:tab w:val="left" w:pos="851"/>
          <w:tab w:val="left" w:pos="156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Якщо момент закінчення такої перерви припадає на дату пі</w:t>
      </w:r>
      <w:r w:rsidR="23954E52" w:rsidRPr="00964F89">
        <w:rPr>
          <w:rFonts w:ascii="Times New Roman" w:hAnsi="Times New Roman"/>
          <w:sz w:val="23"/>
          <w:szCs w:val="23"/>
        </w:rPr>
        <w:t>сля дати закінчення строку дії цього Д</w:t>
      </w:r>
      <w:r w:rsidRPr="00964F89">
        <w:rPr>
          <w:rFonts w:ascii="Times New Roman" w:hAnsi="Times New Roman"/>
          <w:sz w:val="23"/>
          <w:szCs w:val="23"/>
        </w:rPr>
        <w:t>оговору, або якщо внаслідок такої перерви, час після її завершення і</w:t>
      </w:r>
      <w:r w:rsidR="23954E52" w:rsidRPr="00964F89">
        <w:rPr>
          <w:rFonts w:ascii="Times New Roman" w:hAnsi="Times New Roman"/>
          <w:sz w:val="23"/>
          <w:szCs w:val="23"/>
        </w:rPr>
        <w:t xml:space="preserve"> до дати закінчення строку дії Д</w:t>
      </w:r>
      <w:r w:rsidRPr="00964F89">
        <w:rPr>
          <w:rFonts w:ascii="Times New Roman" w:hAnsi="Times New Roman"/>
          <w:sz w:val="23"/>
          <w:szCs w:val="23"/>
        </w:rPr>
        <w:t>оговору є меншим ніж 1 календарний місяць, порядок та можливість використання Замовником передплачених годин навчання, окремо погоджується Виконавцем.</w:t>
      </w:r>
      <w:r w:rsidR="23954E52" w:rsidRPr="00964F89">
        <w:rPr>
          <w:rFonts w:ascii="Times New Roman" w:hAnsi="Times New Roman"/>
          <w:sz w:val="23"/>
          <w:szCs w:val="23"/>
        </w:rPr>
        <w:t xml:space="preserve"> </w:t>
      </w:r>
    </w:p>
    <w:p w14:paraId="2A6A6E48" w14:textId="77777777" w:rsidR="00534F6F" w:rsidRPr="00964F89" w:rsidRDefault="44F9E7F0" w:rsidP="00DB47FB">
      <w:pPr>
        <w:pStyle w:val="10"/>
        <w:widowControl w:val="0"/>
        <w:numPr>
          <w:ilvl w:val="3"/>
          <w:numId w:val="18"/>
        </w:numPr>
        <w:tabs>
          <w:tab w:val="left" w:pos="709"/>
          <w:tab w:val="left" w:pos="851"/>
          <w:tab w:val="left" w:pos="156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У випадку якщо внаслідок перерви у навчанні, час після її завершення і до</w:t>
      </w:r>
      <w:r w:rsidR="23954E52" w:rsidRPr="00964F89">
        <w:rPr>
          <w:rFonts w:ascii="Times New Roman" w:hAnsi="Times New Roman"/>
          <w:sz w:val="23"/>
          <w:szCs w:val="23"/>
        </w:rPr>
        <w:t xml:space="preserve"> дати закінчення строку дії Д</w:t>
      </w:r>
      <w:r w:rsidRPr="00964F89">
        <w:rPr>
          <w:rFonts w:ascii="Times New Roman" w:hAnsi="Times New Roman"/>
          <w:sz w:val="23"/>
          <w:szCs w:val="23"/>
        </w:rPr>
        <w:t xml:space="preserve">оговору є меншим ніж 1 календарний місяць, та у випадку якщо Виконавець не в змозі у повному обсязі провести Замовнику індивідуальні заняття, невикористана сума коштів не повертається. </w:t>
      </w:r>
    </w:p>
    <w:p w14:paraId="50158DC8" w14:textId="36EDAAA8" w:rsidR="00534F6F" w:rsidRPr="00964F89" w:rsidRDefault="44F9E7F0" w:rsidP="00DB47FB">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 xml:space="preserve">Послуги приймаються Замовником у процесі їх надання. Зауваження Замовника щодо якості наданих </w:t>
      </w:r>
      <w:r w:rsidR="00DB47FB" w:rsidRPr="00964F89">
        <w:rPr>
          <w:rFonts w:ascii="Times New Roman" w:hAnsi="Times New Roman"/>
          <w:sz w:val="23"/>
          <w:szCs w:val="23"/>
        </w:rPr>
        <w:t>П</w:t>
      </w:r>
      <w:r w:rsidRPr="00964F89">
        <w:rPr>
          <w:rFonts w:ascii="Times New Roman" w:hAnsi="Times New Roman"/>
          <w:sz w:val="23"/>
          <w:szCs w:val="23"/>
        </w:rPr>
        <w:t xml:space="preserve">ослуг у вигляді мотивованих письмових заперечень мають бути подані Виконавцю протягом 5 (п’яти) календарних днів від дати заняття, але у будь-якому випадку – не пізніше закінчення календарного місяця, протягом якого </w:t>
      </w:r>
      <w:r w:rsidR="00DB47FB" w:rsidRPr="00964F89">
        <w:rPr>
          <w:rFonts w:ascii="Times New Roman" w:hAnsi="Times New Roman"/>
          <w:sz w:val="23"/>
          <w:szCs w:val="23"/>
        </w:rPr>
        <w:t>П</w:t>
      </w:r>
      <w:r w:rsidRPr="00964F89">
        <w:rPr>
          <w:rFonts w:ascii="Times New Roman" w:hAnsi="Times New Roman"/>
          <w:sz w:val="23"/>
          <w:szCs w:val="23"/>
        </w:rPr>
        <w:t xml:space="preserve">ослуги надавалися. </w:t>
      </w:r>
    </w:p>
    <w:p w14:paraId="65ED1263" w14:textId="76C1BE71" w:rsidR="003207F0" w:rsidRPr="00964F89" w:rsidRDefault="44F9E7F0" w:rsidP="00DB47FB">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 xml:space="preserve">У випадку відсутності протягом строку, зазначеного у </w:t>
      </w:r>
      <w:r w:rsidR="3DACDA80" w:rsidRPr="00964F89">
        <w:rPr>
          <w:rFonts w:ascii="Times New Roman" w:hAnsi="Times New Roman"/>
          <w:sz w:val="23"/>
          <w:szCs w:val="23"/>
        </w:rPr>
        <w:t>п. 4</w:t>
      </w:r>
      <w:r w:rsidRPr="00964F89">
        <w:rPr>
          <w:rFonts w:ascii="Times New Roman" w:hAnsi="Times New Roman"/>
          <w:sz w:val="23"/>
          <w:szCs w:val="23"/>
        </w:rPr>
        <w:t xml:space="preserve">.5.3 </w:t>
      </w:r>
      <w:r w:rsidR="7F06C019" w:rsidRPr="00964F89">
        <w:rPr>
          <w:rFonts w:ascii="Times New Roman" w:hAnsi="Times New Roman"/>
          <w:sz w:val="23"/>
          <w:szCs w:val="23"/>
        </w:rPr>
        <w:t xml:space="preserve">цього </w:t>
      </w:r>
      <w:r w:rsidRPr="00964F89">
        <w:rPr>
          <w:rFonts w:ascii="Times New Roman" w:hAnsi="Times New Roman"/>
          <w:sz w:val="23"/>
          <w:szCs w:val="23"/>
        </w:rPr>
        <w:t xml:space="preserve">Договору, заперечень щодо якості </w:t>
      </w:r>
      <w:r w:rsidR="00DB47FB" w:rsidRPr="00964F89">
        <w:rPr>
          <w:rFonts w:ascii="Times New Roman" w:hAnsi="Times New Roman"/>
          <w:sz w:val="23"/>
          <w:szCs w:val="23"/>
        </w:rPr>
        <w:t>П</w:t>
      </w:r>
      <w:r w:rsidRPr="00964F89">
        <w:rPr>
          <w:rFonts w:ascii="Times New Roman" w:hAnsi="Times New Roman"/>
          <w:sz w:val="23"/>
          <w:szCs w:val="23"/>
        </w:rPr>
        <w:t xml:space="preserve">ослуг з боку Замовника, вважається, що вони прийняті Замовником у повному обсязі, у належній якості без заперечень. Претензії щодо якості </w:t>
      </w:r>
      <w:r w:rsidR="00DB47FB" w:rsidRPr="00964F89">
        <w:rPr>
          <w:rFonts w:ascii="Times New Roman" w:hAnsi="Times New Roman"/>
          <w:sz w:val="23"/>
          <w:szCs w:val="23"/>
        </w:rPr>
        <w:t>П</w:t>
      </w:r>
      <w:r w:rsidRPr="00964F89">
        <w:rPr>
          <w:rFonts w:ascii="Times New Roman" w:hAnsi="Times New Roman"/>
          <w:sz w:val="23"/>
          <w:szCs w:val="23"/>
        </w:rPr>
        <w:t>ослуг із боку Замовника після спливу терміну, визначеного п</w:t>
      </w:r>
      <w:r w:rsidR="3DACDA80" w:rsidRPr="00964F89">
        <w:rPr>
          <w:rFonts w:ascii="Times New Roman" w:hAnsi="Times New Roman"/>
          <w:sz w:val="23"/>
          <w:szCs w:val="23"/>
        </w:rPr>
        <w:t>. 4</w:t>
      </w:r>
      <w:r w:rsidRPr="00964F89">
        <w:rPr>
          <w:rFonts w:ascii="Times New Roman" w:hAnsi="Times New Roman"/>
          <w:sz w:val="23"/>
          <w:szCs w:val="23"/>
        </w:rPr>
        <w:t xml:space="preserve">.5.3 </w:t>
      </w:r>
      <w:r w:rsidR="7F06C019" w:rsidRPr="00964F89">
        <w:rPr>
          <w:rFonts w:ascii="Times New Roman" w:hAnsi="Times New Roman"/>
          <w:sz w:val="23"/>
          <w:szCs w:val="23"/>
        </w:rPr>
        <w:t xml:space="preserve">цього </w:t>
      </w:r>
      <w:r w:rsidRPr="00964F89">
        <w:rPr>
          <w:rFonts w:ascii="Times New Roman" w:hAnsi="Times New Roman"/>
          <w:sz w:val="23"/>
          <w:szCs w:val="23"/>
        </w:rPr>
        <w:t>Договору, розгляду не підлягають, претензії Замовника щодо недол</w:t>
      </w:r>
      <w:r w:rsidR="107A3AA1" w:rsidRPr="00964F89">
        <w:rPr>
          <w:rFonts w:ascii="Times New Roman" w:hAnsi="Times New Roman"/>
          <w:sz w:val="23"/>
          <w:szCs w:val="23"/>
        </w:rPr>
        <w:t>іків послуг, серед них:</w:t>
      </w:r>
      <w:r w:rsidRPr="00964F89">
        <w:rPr>
          <w:rFonts w:ascii="Times New Roman" w:hAnsi="Times New Roman"/>
          <w:sz w:val="23"/>
          <w:szCs w:val="23"/>
        </w:rPr>
        <w:t xml:space="preserve"> за кількістю (об'ємом), вартістю та якістю не приймаються.</w:t>
      </w:r>
    </w:p>
    <w:p w14:paraId="01B3D9FC" w14:textId="77777777" w:rsidR="00DB47FB" w:rsidRPr="00964F89" w:rsidRDefault="00DB47FB" w:rsidP="00DB47FB">
      <w:pPr>
        <w:pStyle w:val="10"/>
        <w:widowControl w:val="0"/>
        <w:tabs>
          <w:tab w:val="left" w:pos="709"/>
          <w:tab w:val="left" w:pos="851"/>
          <w:tab w:val="left" w:pos="1418"/>
          <w:tab w:val="left" w:pos="2410"/>
        </w:tabs>
        <w:autoSpaceDE w:val="0"/>
        <w:autoSpaceDN w:val="0"/>
        <w:adjustRightInd w:val="0"/>
        <w:spacing w:after="0" w:line="240" w:lineRule="auto"/>
        <w:ind w:left="709"/>
        <w:jc w:val="both"/>
        <w:rPr>
          <w:rFonts w:ascii="Times New Roman" w:hAnsi="Times New Roman"/>
          <w:b/>
          <w:bCs/>
          <w:color w:val="FF0000"/>
          <w:sz w:val="23"/>
          <w:szCs w:val="23"/>
        </w:rPr>
      </w:pPr>
    </w:p>
    <w:p w14:paraId="52E74CE9" w14:textId="77777777" w:rsidR="001F463E" w:rsidRPr="00964F89" w:rsidRDefault="44F9E7F0" w:rsidP="000C2501">
      <w:pPr>
        <w:pStyle w:val="10"/>
        <w:widowControl w:val="0"/>
        <w:numPr>
          <w:ilvl w:val="1"/>
          <w:numId w:val="18"/>
        </w:numPr>
        <w:tabs>
          <w:tab w:val="left" w:pos="709"/>
          <w:tab w:val="left" w:pos="851"/>
          <w:tab w:val="left" w:pos="1134"/>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b/>
          <w:bCs/>
          <w:sz w:val="23"/>
          <w:szCs w:val="23"/>
        </w:rPr>
        <w:t>Тестування по завершенню курсу та видача Сертифікату.</w:t>
      </w:r>
    </w:p>
    <w:p w14:paraId="0E7E6488" w14:textId="77777777" w:rsidR="001F463E" w:rsidRPr="00964F89" w:rsidRDefault="44F9E7F0" w:rsidP="000C2501">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За результатами </w:t>
      </w:r>
      <w:r w:rsidR="760F3A8C" w:rsidRPr="00964F89">
        <w:rPr>
          <w:rFonts w:ascii="Times New Roman" w:hAnsi="Times New Roman"/>
          <w:sz w:val="23"/>
          <w:szCs w:val="23"/>
        </w:rPr>
        <w:t>повного курсу навчання, кожний С</w:t>
      </w:r>
      <w:r w:rsidRPr="00964F89">
        <w:rPr>
          <w:rFonts w:ascii="Times New Roman" w:hAnsi="Times New Roman"/>
          <w:sz w:val="23"/>
          <w:szCs w:val="23"/>
        </w:rPr>
        <w:t>тудент, який відвідував більше 60% занять допускається до проведення тестування, метою якого є визначення рівня володіння Студентом іноземною мовою після проходження курсу.</w:t>
      </w:r>
    </w:p>
    <w:p w14:paraId="21E37FBD" w14:textId="77777777" w:rsidR="00892202" w:rsidRPr="00964F89" w:rsidRDefault="44F9E7F0" w:rsidP="00DC2779">
      <w:pPr>
        <w:pStyle w:val="10"/>
        <w:widowControl w:val="0"/>
        <w:numPr>
          <w:ilvl w:val="2"/>
          <w:numId w:val="18"/>
        </w:numPr>
        <w:tabs>
          <w:tab w:val="left" w:pos="709"/>
          <w:tab w:val="left" w:pos="851"/>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Студенту, який пройшов тестування видається Сертифікат (Certificate of achievement), в якому зазначається кількість фактично відвіданих навчальних годин та отриманий рівень знань. Сертифікат видається за умови, якщо Студент пропустив не більше 40% занять, передбачених для конкретного курсу. В іншому випадку, Виконавець зберігає за собою право відмовити у видачі Сертифікату (Certificate of achievement), у зв’язку з невиконанням Студентом навчального плану.</w:t>
      </w:r>
    </w:p>
    <w:p w14:paraId="50F8B1FA" w14:textId="12A4E225" w:rsidR="00DC2779" w:rsidRPr="00964F89" w:rsidRDefault="44F9E7F0" w:rsidP="00875AA1">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sz w:val="23"/>
          <w:szCs w:val="23"/>
        </w:rPr>
        <w:t xml:space="preserve">Студент, який відвідував менше 60% занять може бути допущений до проведення тестування, із видачею Сертифікату про відвідування (Certificate of attendance), в якому зазначається кількість фактично відвіданих навчальних годин та отриманий рівень знань. </w:t>
      </w:r>
    </w:p>
    <w:p w14:paraId="60FFA8CF" w14:textId="77777777" w:rsidR="000B2690" w:rsidRPr="00964F89" w:rsidRDefault="000B2690" w:rsidP="000B2690">
      <w:pPr>
        <w:pStyle w:val="10"/>
        <w:widowControl w:val="0"/>
        <w:tabs>
          <w:tab w:val="left" w:pos="709"/>
          <w:tab w:val="left" w:pos="851"/>
          <w:tab w:val="left" w:pos="1560"/>
          <w:tab w:val="left" w:pos="2410"/>
        </w:tabs>
        <w:autoSpaceDE w:val="0"/>
        <w:autoSpaceDN w:val="0"/>
        <w:adjustRightInd w:val="0"/>
        <w:spacing w:after="0" w:line="240" w:lineRule="auto"/>
        <w:ind w:left="709"/>
        <w:jc w:val="both"/>
        <w:rPr>
          <w:rFonts w:ascii="Times New Roman" w:hAnsi="Times New Roman"/>
          <w:b/>
          <w:bCs/>
          <w:color w:val="FF0000"/>
          <w:sz w:val="23"/>
          <w:szCs w:val="23"/>
        </w:rPr>
      </w:pPr>
    </w:p>
    <w:p w14:paraId="6252E8F8" w14:textId="04913B29" w:rsidR="00C533B2" w:rsidRPr="00964F89" w:rsidRDefault="44F9E7F0" w:rsidP="00875AA1">
      <w:pPr>
        <w:pStyle w:val="10"/>
        <w:widowControl w:val="0"/>
        <w:numPr>
          <w:ilvl w:val="1"/>
          <w:numId w:val="18"/>
        </w:numPr>
        <w:tabs>
          <w:tab w:val="left" w:pos="709"/>
          <w:tab w:val="left" w:pos="851"/>
          <w:tab w:val="left" w:pos="1134"/>
          <w:tab w:val="left" w:pos="2410"/>
        </w:tabs>
        <w:autoSpaceDE w:val="0"/>
        <w:autoSpaceDN w:val="0"/>
        <w:adjustRightInd w:val="0"/>
        <w:spacing w:after="0" w:line="240" w:lineRule="auto"/>
        <w:ind w:left="0" w:firstLine="709"/>
        <w:jc w:val="both"/>
        <w:rPr>
          <w:rFonts w:ascii="Times New Roman" w:hAnsi="Times New Roman"/>
          <w:b/>
          <w:bCs/>
          <w:color w:val="FF0000"/>
          <w:sz w:val="23"/>
          <w:szCs w:val="23"/>
        </w:rPr>
      </w:pPr>
      <w:r w:rsidRPr="00964F89">
        <w:rPr>
          <w:rFonts w:ascii="Times New Roman" w:hAnsi="Times New Roman"/>
          <w:b/>
          <w:bCs/>
          <w:sz w:val="23"/>
          <w:szCs w:val="23"/>
        </w:rPr>
        <w:t>Інформування</w:t>
      </w:r>
    </w:p>
    <w:p w14:paraId="21C065DC" w14:textId="2956AF48" w:rsidR="008B3DA8" w:rsidRPr="00964F89" w:rsidRDefault="44F9E7F0" w:rsidP="00875AA1">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Інформування Замовника та</w:t>
      </w:r>
      <w:r w:rsidR="30C39B91" w:rsidRPr="00964F89">
        <w:rPr>
          <w:rFonts w:ascii="Times New Roman" w:hAnsi="Times New Roman"/>
          <w:sz w:val="23"/>
          <w:szCs w:val="23"/>
        </w:rPr>
        <w:t>/чи Студента про графік надання П</w:t>
      </w:r>
      <w:r w:rsidRPr="00964F89">
        <w:rPr>
          <w:rFonts w:ascii="Times New Roman" w:hAnsi="Times New Roman"/>
          <w:sz w:val="23"/>
          <w:szCs w:val="23"/>
        </w:rPr>
        <w:t>ослуг</w:t>
      </w:r>
      <w:r w:rsidR="30C39B91" w:rsidRPr="00964F89">
        <w:rPr>
          <w:rFonts w:ascii="Times New Roman" w:hAnsi="Times New Roman"/>
          <w:sz w:val="23"/>
          <w:szCs w:val="23"/>
        </w:rPr>
        <w:t>, розклад занять та будь-які інші повідомлення</w:t>
      </w:r>
      <w:r w:rsidR="55128E36" w:rsidRPr="00964F89">
        <w:rPr>
          <w:rFonts w:ascii="Times New Roman" w:hAnsi="Times New Roman"/>
          <w:sz w:val="23"/>
          <w:szCs w:val="23"/>
        </w:rPr>
        <w:t xml:space="preserve">, що </w:t>
      </w:r>
      <w:r w:rsidR="30C39B91" w:rsidRPr="00964F89">
        <w:rPr>
          <w:rFonts w:ascii="Times New Roman" w:hAnsi="Times New Roman"/>
          <w:sz w:val="23"/>
          <w:szCs w:val="23"/>
        </w:rPr>
        <w:t xml:space="preserve">здійснюються </w:t>
      </w:r>
      <w:r w:rsidR="55128E36" w:rsidRPr="00964F89">
        <w:rPr>
          <w:rFonts w:ascii="Times New Roman" w:hAnsi="Times New Roman"/>
          <w:sz w:val="23"/>
          <w:szCs w:val="23"/>
        </w:rPr>
        <w:t>Виконавцем</w:t>
      </w:r>
      <w:r w:rsidR="30C39B91" w:rsidRPr="00964F89">
        <w:rPr>
          <w:rFonts w:ascii="Times New Roman" w:hAnsi="Times New Roman"/>
          <w:sz w:val="23"/>
          <w:szCs w:val="23"/>
        </w:rPr>
        <w:t xml:space="preserve"> в межах виконання цього Договору</w:t>
      </w:r>
      <w:r w:rsidR="699160D6" w:rsidRPr="00964F89">
        <w:rPr>
          <w:rFonts w:ascii="Times New Roman" w:hAnsi="Times New Roman"/>
          <w:sz w:val="23"/>
          <w:szCs w:val="23"/>
        </w:rPr>
        <w:t>, здійснюю</w:t>
      </w:r>
      <w:r w:rsidRPr="00964F89">
        <w:rPr>
          <w:rFonts w:ascii="Times New Roman" w:hAnsi="Times New Roman"/>
          <w:sz w:val="23"/>
          <w:szCs w:val="23"/>
        </w:rPr>
        <w:t>ться за телефоном</w:t>
      </w:r>
      <w:r w:rsidR="30C39B91" w:rsidRPr="00964F89">
        <w:rPr>
          <w:rFonts w:ascii="Times New Roman" w:hAnsi="Times New Roman"/>
          <w:sz w:val="23"/>
          <w:szCs w:val="23"/>
        </w:rPr>
        <w:t xml:space="preserve"> </w:t>
      </w:r>
      <w:r w:rsidR="55128E36" w:rsidRPr="00964F89">
        <w:rPr>
          <w:rFonts w:ascii="Times New Roman" w:hAnsi="Times New Roman"/>
          <w:sz w:val="23"/>
          <w:szCs w:val="23"/>
        </w:rPr>
        <w:t>Замовника</w:t>
      </w:r>
      <w:r w:rsidR="30C39B91" w:rsidRPr="00964F89">
        <w:rPr>
          <w:rFonts w:ascii="Times New Roman" w:hAnsi="Times New Roman"/>
          <w:sz w:val="23"/>
          <w:szCs w:val="23"/>
        </w:rPr>
        <w:t xml:space="preserve">, зокрема й </w:t>
      </w:r>
      <w:bookmarkStart w:id="0" w:name="_Hlk176791505"/>
      <w:r w:rsidR="30C39B91" w:rsidRPr="00964F89">
        <w:rPr>
          <w:rFonts w:ascii="Times New Roman" w:hAnsi="Times New Roman"/>
          <w:sz w:val="23"/>
          <w:szCs w:val="23"/>
        </w:rPr>
        <w:t>шляхом застосування</w:t>
      </w:r>
      <w:r w:rsidR="30C39B91" w:rsidRPr="00964F89">
        <w:rPr>
          <w:rFonts w:ascii="Times New Roman" w:hAnsi="Times New Roman"/>
          <w:sz w:val="23"/>
          <w:szCs w:val="23"/>
          <w:shd w:val="clear" w:color="auto" w:fill="FFFFFF"/>
        </w:rPr>
        <w:t xml:space="preserve"> загальновідомих месенджерів (Viber, Telegram, Messenger, WhatsApp тощо)</w:t>
      </w:r>
      <w:r w:rsidR="699160D6" w:rsidRPr="00964F89">
        <w:rPr>
          <w:rFonts w:ascii="Times New Roman" w:hAnsi="Times New Roman"/>
          <w:sz w:val="23"/>
          <w:szCs w:val="23"/>
          <w:shd w:val="clear" w:color="auto" w:fill="FFFFFF"/>
        </w:rPr>
        <w:t>,</w:t>
      </w:r>
      <w:r w:rsidR="30C39B91" w:rsidRPr="00964F89">
        <w:rPr>
          <w:rFonts w:ascii="Times New Roman" w:hAnsi="Times New Roman"/>
          <w:sz w:val="23"/>
          <w:szCs w:val="23"/>
          <w:shd w:val="clear" w:color="auto" w:fill="FFFFFF"/>
        </w:rPr>
        <w:t> </w:t>
      </w:r>
      <w:r w:rsidRPr="00964F89">
        <w:rPr>
          <w:rFonts w:ascii="Times New Roman" w:hAnsi="Times New Roman"/>
          <w:sz w:val="23"/>
          <w:szCs w:val="23"/>
        </w:rPr>
        <w:t>електронною поштою</w:t>
      </w:r>
      <w:r w:rsidR="66BBBF1C" w:rsidRPr="00964F89">
        <w:rPr>
          <w:rFonts w:ascii="Times New Roman" w:hAnsi="Times New Roman"/>
          <w:sz w:val="23"/>
          <w:szCs w:val="23"/>
        </w:rPr>
        <w:t>, зазначених Замовником у Додатку № 1 до цього Договору.</w:t>
      </w:r>
      <w:r w:rsidR="699160D6" w:rsidRPr="00964F89">
        <w:rPr>
          <w:rFonts w:ascii="Times New Roman" w:hAnsi="Times New Roman"/>
          <w:sz w:val="23"/>
          <w:szCs w:val="23"/>
        </w:rPr>
        <w:t xml:space="preserve"> </w:t>
      </w:r>
    </w:p>
    <w:bookmarkEnd w:id="0"/>
    <w:p w14:paraId="6D1074BF" w14:textId="77777777" w:rsidR="00A86B53" w:rsidRPr="00964F89" w:rsidRDefault="699160D6" w:rsidP="00875AA1">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Сторони погодили, що зазначені </w:t>
      </w:r>
      <w:r w:rsidR="7E40D32C" w:rsidRPr="00964F89">
        <w:rPr>
          <w:rFonts w:ascii="Times New Roman" w:hAnsi="Times New Roman"/>
          <w:sz w:val="23"/>
          <w:szCs w:val="23"/>
        </w:rPr>
        <w:t xml:space="preserve">у п. 4.7.1. цього Договору </w:t>
      </w:r>
      <w:r w:rsidRPr="00964F89">
        <w:rPr>
          <w:rFonts w:ascii="Times New Roman" w:hAnsi="Times New Roman"/>
          <w:sz w:val="23"/>
          <w:szCs w:val="23"/>
        </w:rPr>
        <w:t>способи повідомлення Виконавцем Замовника/Студента є належними та такими, що підтверджують факт вчасного інформування Замовника/Студента про зміни, доповнення, уточнення та/чи будь-як</w:t>
      </w:r>
      <w:r w:rsidR="7E40D32C" w:rsidRPr="00964F89">
        <w:rPr>
          <w:rFonts w:ascii="Times New Roman" w:hAnsi="Times New Roman"/>
          <w:sz w:val="23"/>
          <w:szCs w:val="23"/>
        </w:rPr>
        <w:t>у</w:t>
      </w:r>
      <w:r w:rsidRPr="00964F89">
        <w:rPr>
          <w:rFonts w:ascii="Times New Roman" w:hAnsi="Times New Roman"/>
          <w:sz w:val="23"/>
          <w:szCs w:val="23"/>
        </w:rPr>
        <w:t xml:space="preserve"> іншу інформацію, що стосується виконання умов цього Договору. </w:t>
      </w:r>
    </w:p>
    <w:p w14:paraId="2B5BBCB2" w14:textId="0EA67F20" w:rsidR="003207F0" w:rsidRPr="00964F89" w:rsidRDefault="21D8A686" w:rsidP="00875AA1">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Зміни/доповнення до Правил вносяться Виконавцем та набувають чинності з моменту розміщення </w:t>
      </w:r>
      <w:r w:rsidR="00875AA1" w:rsidRPr="00964F89">
        <w:rPr>
          <w:rFonts w:ascii="Times New Roman" w:hAnsi="Times New Roman"/>
          <w:sz w:val="23"/>
          <w:szCs w:val="23"/>
        </w:rPr>
        <w:t xml:space="preserve">на веб-сайті Виконавця </w:t>
      </w:r>
      <w:r w:rsidRPr="00964F89">
        <w:rPr>
          <w:rFonts w:ascii="Times New Roman" w:hAnsi="Times New Roman"/>
          <w:sz w:val="23"/>
          <w:szCs w:val="23"/>
        </w:rPr>
        <w:t>нової редакції Правил. Замовник погоджується та приймає зміни/доповнення до Правил безумовно та беззастережно.</w:t>
      </w:r>
    </w:p>
    <w:p w14:paraId="7962D57F" w14:textId="1680A9B6" w:rsidR="003207F0" w:rsidRPr="00964F89" w:rsidRDefault="699160D6" w:rsidP="00875AA1">
      <w:pPr>
        <w:pStyle w:val="10"/>
        <w:widowControl w:val="0"/>
        <w:numPr>
          <w:ilvl w:val="2"/>
          <w:numId w:val="18"/>
        </w:numPr>
        <w:tabs>
          <w:tab w:val="left" w:pos="709"/>
          <w:tab w:val="left" w:pos="851"/>
          <w:tab w:val="left" w:pos="1418"/>
          <w:tab w:val="left" w:pos="241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Зміна тарифів</w:t>
      </w:r>
      <w:r w:rsidR="21D8A686" w:rsidRPr="00964F89">
        <w:rPr>
          <w:rFonts w:ascii="Times New Roman" w:hAnsi="Times New Roman"/>
          <w:sz w:val="23"/>
          <w:szCs w:val="23"/>
        </w:rPr>
        <w:t xml:space="preserve"> на Послуги затверджується Виконавцем. Нові </w:t>
      </w:r>
      <w:r w:rsidRPr="00964F89">
        <w:rPr>
          <w:rFonts w:ascii="Times New Roman" w:hAnsi="Times New Roman"/>
          <w:sz w:val="23"/>
          <w:szCs w:val="23"/>
        </w:rPr>
        <w:t>тарифи</w:t>
      </w:r>
      <w:r w:rsidR="21D8A686" w:rsidRPr="00964F89">
        <w:rPr>
          <w:rFonts w:ascii="Times New Roman" w:hAnsi="Times New Roman"/>
          <w:sz w:val="23"/>
          <w:szCs w:val="23"/>
        </w:rPr>
        <w:t xml:space="preserve"> на Послуги застосовуються з першого числа наступного місяця від дня розміщення нових </w:t>
      </w:r>
      <w:r w:rsidRPr="00964F89">
        <w:rPr>
          <w:rFonts w:ascii="Times New Roman" w:hAnsi="Times New Roman"/>
          <w:sz w:val="23"/>
          <w:szCs w:val="23"/>
        </w:rPr>
        <w:t>тарифів</w:t>
      </w:r>
      <w:r w:rsidR="21D8A686" w:rsidRPr="00964F89">
        <w:rPr>
          <w:rFonts w:ascii="Times New Roman" w:hAnsi="Times New Roman"/>
          <w:sz w:val="23"/>
          <w:szCs w:val="23"/>
        </w:rPr>
        <w:t xml:space="preserve"> </w:t>
      </w:r>
      <w:r w:rsidRPr="00964F89">
        <w:rPr>
          <w:rFonts w:ascii="Times New Roman" w:hAnsi="Times New Roman"/>
          <w:sz w:val="23"/>
          <w:szCs w:val="23"/>
        </w:rPr>
        <w:t>на</w:t>
      </w:r>
      <w:r w:rsidR="00875AA1" w:rsidRPr="00964F89">
        <w:rPr>
          <w:rFonts w:ascii="Times New Roman" w:hAnsi="Times New Roman"/>
          <w:sz w:val="23"/>
          <w:szCs w:val="23"/>
        </w:rPr>
        <w:t xml:space="preserve"> веб-сайті </w:t>
      </w:r>
      <w:r w:rsidR="00875AA1" w:rsidRPr="00964F89">
        <w:rPr>
          <w:rFonts w:ascii="Times New Roman" w:hAnsi="Times New Roman"/>
          <w:sz w:val="23"/>
          <w:szCs w:val="23"/>
        </w:rPr>
        <w:lastRenderedPageBreak/>
        <w:t xml:space="preserve">Виконавця та/або на сторінці Виконавця </w:t>
      </w:r>
      <w:r w:rsidRPr="00964F89">
        <w:rPr>
          <w:rFonts w:ascii="Times New Roman" w:hAnsi="Times New Roman"/>
          <w:sz w:val="23"/>
          <w:szCs w:val="23"/>
        </w:rPr>
        <w:t xml:space="preserve"> </w:t>
      </w:r>
      <w:r w:rsidR="00875AA1" w:rsidRPr="00964F89">
        <w:rPr>
          <w:rFonts w:ascii="Times New Roman" w:hAnsi="Times New Roman"/>
          <w:sz w:val="23"/>
          <w:szCs w:val="23"/>
        </w:rPr>
        <w:t xml:space="preserve">у соціальній мережі </w:t>
      </w:r>
      <w:r w:rsidR="00E82B16" w:rsidRPr="00E82B16">
        <w:rPr>
          <w:rFonts w:ascii="Times New Roman" w:hAnsi="Times New Roman"/>
          <w:sz w:val="23"/>
          <w:szCs w:val="23"/>
        </w:rPr>
        <w:t>instagram</w:t>
      </w:r>
      <w:r w:rsidR="00875AA1" w:rsidRPr="00964F89">
        <w:rPr>
          <w:rFonts w:ascii="Times New Roman" w:hAnsi="Times New Roman"/>
          <w:sz w:val="23"/>
          <w:szCs w:val="23"/>
        </w:rPr>
        <w:t>.</w:t>
      </w:r>
      <w:r w:rsidR="21D8A686" w:rsidRPr="00964F89">
        <w:rPr>
          <w:rFonts w:ascii="Times New Roman" w:hAnsi="Times New Roman"/>
          <w:sz w:val="23"/>
          <w:szCs w:val="23"/>
        </w:rPr>
        <w:t xml:space="preserve"> Замовник погоджується та приймає нові </w:t>
      </w:r>
      <w:r w:rsidRPr="00964F89">
        <w:rPr>
          <w:rFonts w:ascii="Times New Roman" w:hAnsi="Times New Roman"/>
          <w:sz w:val="23"/>
          <w:szCs w:val="23"/>
        </w:rPr>
        <w:t>тарифи</w:t>
      </w:r>
      <w:r w:rsidR="21D8A686" w:rsidRPr="00964F89">
        <w:rPr>
          <w:rFonts w:ascii="Times New Roman" w:hAnsi="Times New Roman"/>
          <w:sz w:val="23"/>
          <w:szCs w:val="23"/>
        </w:rPr>
        <w:t xml:space="preserve"> на Послуги безумовно та беззастережно.</w:t>
      </w:r>
    </w:p>
    <w:p w14:paraId="5FA56B5C" w14:textId="77777777" w:rsidR="006D62E1" w:rsidRPr="00964F89" w:rsidRDefault="21D8A686" w:rsidP="008755AA">
      <w:pPr>
        <w:pStyle w:val="10"/>
        <w:widowControl w:val="0"/>
        <w:numPr>
          <w:ilvl w:val="3"/>
          <w:numId w:val="18"/>
        </w:numPr>
        <w:tabs>
          <w:tab w:val="left" w:pos="709"/>
          <w:tab w:val="left" w:pos="851"/>
          <w:tab w:val="left" w:pos="1560"/>
          <w:tab w:val="left" w:pos="2410"/>
        </w:tabs>
        <w:autoSpaceDE w:val="0"/>
        <w:autoSpaceDN w:val="0"/>
        <w:adjustRightInd w:val="0"/>
        <w:spacing w:after="0" w:line="240" w:lineRule="auto"/>
        <w:ind w:left="0" w:firstLine="709"/>
        <w:jc w:val="both"/>
        <w:rPr>
          <w:rFonts w:ascii="Times New Roman" w:hAnsi="Times New Roman"/>
          <w:b/>
          <w:bCs/>
          <w:sz w:val="23"/>
          <w:szCs w:val="23"/>
        </w:rPr>
      </w:pPr>
      <w:r w:rsidRPr="00964F89">
        <w:rPr>
          <w:rFonts w:ascii="Times New Roman" w:hAnsi="Times New Roman"/>
          <w:sz w:val="23"/>
          <w:szCs w:val="23"/>
        </w:rPr>
        <w:t xml:space="preserve">Зміна </w:t>
      </w:r>
      <w:r w:rsidR="699160D6" w:rsidRPr="00964F89">
        <w:rPr>
          <w:rFonts w:ascii="Times New Roman" w:hAnsi="Times New Roman"/>
          <w:sz w:val="23"/>
          <w:szCs w:val="23"/>
        </w:rPr>
        <w:t>тарифів</w:t>
      </w:r>
      <w:r w:rsidRPr="00964F89">
        <w:rPr>
          <w:rFonts w:ascii="Times New Roman" w:hAnsi="Times New Roman"/>
          <w:sz w:val="23"/>
          <w:szCs w:val="23"/>
        </w:rPr>
        <w:t xml:space="preserve"> на </w:t>
      </w:r>
      <w:r w:rsidR="1B56A85A" w:rsidRPr="00964F89">
        <w:rPr>
          <w:rFonts w:ascii="Times New Roman" w:hAnsi="Times New Roman"/>
          <w:sz w:val="23"/>
          <w:szCs w:val="23"/>
        </w:rPr>
        <w:t>П</w:t>
      </w:r>
      <w:r w:rsidRPr="00964F89">
        <w:rPr>
          <w:rFonts w:ascii="Times New Roman" w:hAnsi="Times New Roman"/>
          <w:sz w:val="23"/>
          <w:szCs w:val="23"/>
        </w:rPr>
        <w:t>ослуги не поширюється на Замовника, який здійснив 100% передоплат</w:t>
      </w:r>
      <w:r w:rsidR="1B56A85A" w:rsidRPr="00964F89">
        <w:rPr>
          <w:rFonts w:ascii="Times New Roman" w:hAnsi="Times New Roman"/>
          <w:sz w:val="23"/>
          <w:szCs w:val="23"/>
        </w:rPr>
        <w:t>и за весь термін</w:t>
      </w:r>
      <w:r w:rsidR="699160D6" w:rsidRPr="00964F89">
        <w:rPr>
          <w:rFonts w:ascii="Times New Roman" w:hAnsi="Times New Roman"/>
          <w:sz w:val="23"/>
          <w:szCs w:val="23"/>
        </w:rPr>
        <w:t xml:space="preserve"> (період)</w:t>
      </w:r>
      <w:r w:rsidR="1B56A85A" w:rsidRPr="00964F89">
        <w:rPr>
          <w:rFonts w:ascii="Times New Roman" w:hAnsi="Times New Roman"/>
          <w:sz w:val="23"/>
          <w:szCs w:val="23"/>
        </w:rPr>
        <w:t xml:space="preserve"> надання таких П</w:t>
      </w:r>
      <w:r w:rsidRPr="00964F89">
        <w:rPr>
          <w:rFonts w:ascii="Times New Roman" w:hAnsi="Times New Roman"/>
          <w:sz w:val="23"/>
          <w:szCs w:val="23"/>
        </w:rPr>
        <w:t>ослуг.</w:t>
      </w:r>
    </w:p>
    <w:p w14:paraId="68149CEF" w14:textId="77777777" w:rsidR="008B3DA8" w:rsidRPr="00964F89" w:rsidRDefault="008B3DA8" w:rsidP="008755AA">
      <w:pPr>
        <w:pStyle w:val="10"/>
        <w:widowControl w:val="0"/>
        <w:tabs>
          <w:tab w:val="left" w:pos="709"/>
          <w:tab w:val="left" w:pos="851"/>
          <w:tab w:val="left" w:pos="1560"/>
          <w:tab w:val="left" w:pos="2410"/>
        </w:tabs>
        <w:autoSpaceDE w:val="0"/>
        <w:autoSpaceDN w:val="0"/>
        <w:adjustRightInd w:val="0"/>
        <w:spacing w:after="0" w:line="240" w:lineRule="auto"/>
        <w:ind w:left="0" w:firstLine="709"/>
        <w:jc w:val="both"/>
        <w:rPr>
          <w:rFonts w:ascii="Times New Roman" w:hAnsi="Times New Roman"/>
          <w:b/>
          <w:bCs/>
          <w:sz w:val="23"/>
          <w:szCs w:val="23"/>
        </w:rPr>
      </w:pPr>
    </w:p>
    <w:p w14:paraId="79D567F8" w14:textId="77777777" w:rsidR="008A1C1E" w:rsidRPr="00964F89" w:rsidRDefault="44F9E7F0" w:rsidP="00103A35">
      <w:pPr>
        <w:pStyle w:val="10"/>
        <w:widowControl w:val="0"/>
        <w:numPr>
          <w:ilvl w:val="0"/>
          <w:numId w:val="18"/>
        </w:numPr>
        <w:suppressAutoHyphens/>
        <w:autoSpaceDE w:val="0"/>
        <w:autoSpaceDN w:val="0"/>
        <w:adjustRightInd w:val="0"/>
        <w:spacing w:after="0" w:line="240" w:lineRule="auto"/>
        <w:ind w:left="720"/>
        <w:jc w:val="center"/>
        <w:rPr>
          <w:rFonts w:ascii="Times New Roman" w:hAnsi="Times New Roman"/>
          <w:b/>
          <w:bCs/>
          <w:caps/>
          <w:sz w:val="23"/>
          <w:szCs w:val="23"/>
        </w:rPr>
      </w:pPr>
      <w:r w:rsidRPr="00964F89">
        <w:rPr>
          <w:rFonts w:ascii="Times New Roman" w:hAnsi="Times New Roman"/>
          <w:b/>
          <w:bCs/>
          <w:caps/>
          <w:sz w:val="23"/>
          <w:szCs w:val="23"/>
        </w:rPr>
        <w:t xml:space="preserve">Права та обов’язки </w:t>
      </w:r>
      <w:r w:rsidR="7AC95232" w:rsidRPr="00964F89">
        <w:rPr>
          <w:rFonts w:ascii="Times New Roman" w:hAnsi="Times New Roman"/>
          <w:b/>
          <w:bCs/>
          <w:caps/>
          <w:sz w:val="23"/>
          <w:szCs w:val="23"/>
        </w:rPr>
        <w:t>ЗАМОВНИКА</w:t>
      </w:r>
    </w:p>
    <w:p w14:paraId="078AFD01" w14:textId="77777777" w:rsidR="00875AA1" w:rsidRPr="00964F89" w:rsidRDefault="17F60215" w:rsidP="00D31643">
      <w:pPr>
        <w:pStyle w:val="10"/>
        <w:widowControl w:val="0"/>
        <w:numPr>
          <w:ilvl w:val="1"/>
          <w:numId w:val="18"/>
        </w:numPr>
        <w:tabs>
          <w:tab w:val="left" w:pos="1134"/>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 xml:space="preserve"> Сторони погодили</w:t>
      </w:r>
      <w:r w:rsidR="44F9E7F0" w:rsidRPr="00964F89">
        <w:rPr>
          <w:rFonts w:ascii="Times New Roman" w:hAnsi="Times New Roman"/>
          <w:sz w:val="23"/>
          <w:szCs w:val="23"/>
        </w:rPr>
        <w:t xml:space="preserve">, що під час виконання </w:t>
      </w:r>
      <w:r w:rsidR="015F265B" w:rsidRPr="00964F89">
        <w:rPr>
          <w:rFonts w:ascii="Times New Roman" w:hAnsi="Times New Roman"/>
          <w:sz w:val="23"/>
          <w:szCs w:val="23"/>
        </w:rPr>
        <w:t>цього</w:t>
      </w:r>
      <w:r w:rsidR="44F9E7F0" w:rsidRPr="00964F89">
        <w:rPr>
          <w:rFonts w:ascii="Times New Roman" w:hAnsi="Times New Roman"/>
          <w:sz w:val="23"/>
          <w:szCs w:val="23"/>
        </w:rPr>
        <w:t xml:space="preserve"> Договору, Замовник приймає на себе такі обов’язки</w:t>
      </w:r>
      <w:r w:rsidR="44F9E7F0" w:rsidRPr="00964F89">
        <w:rPr>
          <w:rFonts w:ascii="Times New Roman" w:hAnsi="Times New Roman"/>
          <w:b/>
          <w:bCs/>
          <w:caps/>
          <w:sz w:val="23"/>
          <w:szCs w:val="23"/>
        </w:rPr>
        <w:t>:</w:t>
      </w:r>
    </w:p>
    <w:p w14:paraId="4CD1E68D" w14:textId="77777777" w:rsidR="00875AA1" w:rsidRPr="00964F89" w:rsidRDefault="00875AA1" w:rsidP="00D31643">
      <w:pPr>
        <w:pStyle w:val="10"/>
        <w:widowControl w:val="0"/>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b/>
          <w:bCs/>
          <w:caps/>
          <w:sz w:val="23"/>
          <w:szCs w:val="23"/>
        </w:rPr>
        <w:t xml:space="preserve">5.1.1. </w:t>
      </w:r>
      <w:r w:rsidR="44F9E7F0" w:rsidRPr="00964F89">
        <w:rPr>
          <w:rFonts w:ascii="Times New Roman" w:hAnsi="Times New Roman"/>
          <w:sz w:val="23"/>
          <w:szCs w:val="23"/>
        </w:rPr>
        <w:t xml:space="preserve">Сумлінно виконувати умови </w:t>
      </w:r>
      <w:r w:rsidR="015F265B" w:rsidRPr="00964F89">
        <w:rPr>
          <w:rFonts w:ascii="Times New Roman" w:hAnsi="Times New Roman"/>
          <w:sz w:val="23"/>
          <w:szCs w:val="23"/>
        </w:rPr>
        <w:t>цього</w:t>
      </w:r>
      <w:r w:rsidR="44F9E7F0" w:rsidRPr="00964F89">
        <w:rPr>
          <w:rFonts w:ascii="Times New Roman" w:hAnsi="Times New Roman"/>
          <w:sz w:val="23"/>
          <w:szCs w:val="23"/>
        </w:rPr>
        <w:t xml:space="preserve"> Договору. </w:t>
      </w:r>
    </w:p>
    <w:p w14:paraId="223973FA" w14:textId="77777777" w:rsidR="00352CE2" w:rsidRPr="00964F89" w:rsidRDefault="00875AA1" w:rsidP="00D31643">
      <w:pPr>
        <w:pStyle w:val="10"/>
        <w:widowControl w:val="0"/>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b/>
          <w:bCs/>
          <w:caps/>
          <w:sz w:val="23"/>
          <w:szCs w:val="23"/>
        </w:rPr>
        <w:t xml:space="preserve">5.1.2. </w:t>
      </w:r>
      <w:r w:rsidR="44F9E7F0" w:rsidRPr="00964F89">
        <w:rPr>
          <w:rFonts w:ascii="Times New Roman" w:hAnsi="Times New Roman"/>
          <w:sz w:val="23"/>
          <w:szCs w:val="23"/>
        </w:rPr>
        <w:t xml:space="preserve">Проводити оплату послуг відповідно до умов Договору. </w:t>
      </w:r>
    </w:p>
    <w:p w14:paraId="0E71BDE0" w14:textId="77777777" w:rsidR="00352CE2" w:rsidRPr="00964F89" w:rsidRDefault="00352CE2" w:rsidP="00D31643">
      <w:pPr>
        <w:pStyle w:val="10"/>
        <w:widowControl w:val="0"/>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b/>
          <w:bCs/>
          <w:caps/>
          <w:sz w:val="23"/>
          <w:szCs w:val="23"/>
        </w:rPr>
        <w:t>5.</w:t>
      </w:r>
      <w:r w:rsidRPr="00964F89">
        <w:rPr>
          <w:rFonts w:ascii="Times New Roman" w:hAnsi="Times New Roman"/>
          <w:b/>
          <w:bCs/>
          <w:sz w:val="23"/>
          <w:szCs w:val="23"/>
        </w:rPr>
        <w:t>1.3.</w:t>
      </w:r>
      <w:r w:rsidRPr="00964F89">
        <w:rPr>
          <w:rFonts w:ascii="Times New Roman" w:hAnsi="Times New Roman"/>
          <w:sz w:val="23"/>
          <w:szCs w:val="23"/>
        </w:rPr>
        <w:t xml:space="preserve"> </w:t>
      </w:r>
      <w:r w:rsidR="03A0CB7B" w:rsidRPr="00964F89">
        <w:rPr>
          <w:rFonts w:ascii="Times New Roman" w:hAnsi="Times New Roman"/>
          <w:sz w:val="23"/>
          <w:szCs w:val="23"/>
        </w:rPr>
        <w:t xml:space="preserve">Самостійно ознайомлюватись з умовами цього Договору і самостійно слідкувати за </w:t>
      </w:r>
      <w:r w:rsidR="17F60215" w:rsidRPr="00964F89">
        <w:rPr>
          <w:rFonts w:ascii="Times New Roman" w:hAnsi="Times New Roman"/>
          <w:sz w:val="23"/>
          <w:szCs w:val="23"/>
        </w:rPr>
        <w:t xml:space="preserve">систематичними </w:t>
      </w:r>
      <w:r w:rsidR="03A0CB7B" w:rsidRPr="00964F89">
        <w:rPr>
          <w:rFonts w:ascii="Times New Roman" w:hAnsi="Times New Roman"/>
          <w:sz w:val="23"/>
          <w:szCs w:val="23"/>
        </w:rPr>
        <w:t>оновленнями/змінами його умов</w:t>
      </w:r>
      <w:r w:rsidR="17F60215" w:rsidRPr="00964F89">
        <w:rPr>
          <w:rFonts w:ascii="Times New Roman" w:hAnsi="Times New Roman"/>
          <w:sz w:val="23"/>
          <w:szCs w:val="23"/>
        </w:rPr>
        <w:t>,</w:t>
      </w:r>
      <w:r w:rsidR="1612168D" w:rsidRPr="00964F89">
        <w:rPr>
          <w:rFonts w:ascii="Times New Roman" w:hAnsi="Times New Roman"/>
          <w:sz w:val="23"/>
          <w:szCs w:val="23"/>
        </w:rPr>
        <w:t xml:space="preserve"> </w:t>
      </w:r>
      <w:r w:rsidR="17F60215" w:rsidRPr="00964F89">
        <w:rPr>
          <w:rFonts w:ascii="Times New Roman" w:hAnsi="Times New Roman"/>
          <w:sz w:val="23"/>
          <w:szCs w:val="23"/>
        </w:rPr>
        <w:t xml:space="preserve">розміщених </w:t>
      </w:r>
      <w:r w:rsidR="1612168D" w:rsidRPr="00964F89">
        <w:rPr>
          <w:rFonts w:ascii="Times New Roman" w:hAnsi="Times New Roman"/>
          <w:sz w:val="23"/>
          <w:szCs w:val="23"/>
        </w:rPr>
        <w:t>на</w:t>
      </w:r>
      <w:r w:rsidRPr="00964F89">
        <w:rPr>
          <w:rFonts w:ascii="Times New Roman" w:hAnsi="Times New Roman"/>
          <w:sz w:val="23"/>
          <w:szCs w:val="23"/>
        </w:rPr>
        <w:t xml:space="preserve"> веб-сайті Виконавця</w:t>
      </w:r>
      <w:r w:rsidR="03A0CB7B" w:rsidRPr="00964F89">
        <w:rPr>
          <w:rFonts w:ascii="Times New Roman" w:hAnsi="Times New Roman"/>
          <w:sz w:val="23"/>
          <w:szCs w:val="23"/>
        </w:rPr>
        <w:t xml:space="preserve">. </w:t>
      </w:r>
    </w:p>
    <w:p w14:paraId="6D36474B" w14:textId="070CF98A" w:rsidR="007B5DFC" w:rsidRPr="00964F89" w:rsidRDefault="00352CE2"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caps/>
          <w:sz w:val="23"/>
          <w:szCs w:val="23"/>
        </w:rPr>
        <w:t xml:space="preserve">5.1.4. </w:t>
      </w:r>
      <w:r w:rsidR="1612168D" w:rsidRPr="00964F89">
        <w:rPr>
          <w:rFonts w:ascii="Times New Roman" w:hAnsi="Times New Roman"/>
          <w:sz w:val="23"/>
          <w:szCs w:val="23"/>
        </w:rPr>
        <w:t>Перед початком надання П</w:t>
      </w:r>
      <w:r w:rsidR="44F9E7F0" w:rsidRPr="00964F89">
        <w:rPr>
          <w:rFonts w:ascii="Times New Roman" w:hAnsi="Times New Roman"/>
          <w:sz w:val="23"/>
          <w:szCs w:val="23"/>
        </w:rPr>
        <w:t xml:space="preserve">ослуг, ознайомитися, а під час </w:t>
      </w:r>
      <w:r w:rsidRPr="00964F89">
        <w:rPr>
          <w:rFonts w:ascii="Times New Roman" w:hAnsi="Times New Roman"/>
          <w:sz w:val="23"/>
          <w:szCs w:val="23"/>
        </w:rPr>
        <w:t>занять та</w:t>
      </w:r>
      <w:r w:rsidRPr="00964F89">
        <w:rPr>
          <w:rFonts w:ascii="Times New Roman" w:hAnsi="Times New Roman"/>
          <w:sz w:val="23"/>
          <w:szCs w:val="23"/>
          <w:lang w:val="ru-RU"/>
        </w:rPr>
        <w:t>/</w:t>
      </w:r>
      <w:r w:rsidRPr="00964F89">
        <w:rPr>
          <w:rFonts w:ascii="Times New Roman" w:hAnsi="Times New Roman"/>
          <w:sz w:val="23"/>
          <w:szCs w:val="23"/>
        </w:rPr>
        <w:t xml:space="preserve">або </w:t>
      </w:r>
      <w:r w:rsidR="28B3C296" w:rsidRPr="00964F89">
        <w:rPr>
          <w:rFonts w:ascii="Times New Roman" w:hAnsi="Times New Roman"/>
          <w:sz w:val="23"/>
          <w:szCs w:val="23"/>
        </w:rPr>
        <w:t>з</w:t>
      </w:r>
      <w:r w:rsidR="44F9E7F0" w:rsidRPr="00964F89">
        <w:rPr>
          <w:rFonts w:ascii="Times New Roman" w:hAnsi="Times New Roman"/>
          <w:sz w:val="23"/>
          <w:szCs w:val="23"/>
        </w:rPr>
        <w:t xml:space="preserve">находження на території Виконавця, додержуватись встановлених Виконавцем правил поведінки і внутрішнього розпорядку, вимог щодо використання технічних засобів та приладів, техніки безпеки </w:t>
      </w:r>
      <w:r w:rsidR="28B3C296" w:rsidRPr="00964F89">
        <w:rPr>
          <w:rFonts w:ascii="Times New Roman" w:hAnsi="Times New Roman"/>
          <w:sz w:val="23"/>
          <w:szCs w:val="23"/>
        </w:rPr>
        <w:t xml:space="preserve">та </w:t>
      </w:r>
      <w:r w:rsidR="27C5A9FF" w:rsidRPr="00964F89">
        <w:rPr>
          <w:rFonts w:ascii="Times New Roman" w:hAnsi="Times New Roman"/>
          <w:sz w:val="23"/>
          <w:szCs w:val="23"/>
        </w:rPr>
        <w:t>інших Правил</w:t>
      </w:r>
      <w:r w:rsidR="28B3C296" w:rsidRPr="00964F89">
        <w:rPr>
          <w:rFonts w:ascii="Times New Roman" w:hAnsi="Times New Roman"/>
          <w:sz w:val="23"/>
          <w:szCs w:val="23"/>
        </w:rPr>
        <w:t>, визначених цим Договором</w:t>
      </w:r>
      <w:r w:rsidR="44F9E7F0" w:rsidRPr="00964F89">
        <w:rPr>
          <w:rFonts w:ascii="Times New Roman" w:hAnsi="Times New Roman"/>
          <w:sz w:val="23"/>
          <w:szCs w:val="23"/>
        </w:rPr>
        <w:t xml:space="preserve">, </w:t>
      </w:r>
      <w:r w:rsidR="28B3C296" w:rsidRPr="00964F89">
        <w:rPr>
          <w:rFonts w:ascii="Times New Roman" w:hAnsi="Times New Roman"/>
          <w:sz w:val="23"/>
          <w:szCs w:val="23"/>
        </w:rPr>
        <w:t xml:space="preserve">суворо </w:t>
      </w:r>
      <w:r w:rsidR="44F9E7F0" w:rsidRPr="00964F89">
        <w:rPr>
          <w:rFonts w:ascii="Times New Roman" w:hAnsi="Times New Roman"/>
          <w:sz w:val="23"/>
          <w:szCs w:val="23"/>
        </w:rPr>
        <w:t>дотримуватися</w:t>
      </w:r>
      <w:r w:rsidR="1612168D" w:rsidRPr="00964F89">
        <w:rPr>
          <w:rFonts w:ascii="Times New Roman" w:hAnsi="Times New Roman"/>
          <w:sz w:val="23"/>
          <w:szCs w:val="23"/>
        </w:rPr>
        <w:t xml:space="preserve"> їх</w:t>
      </w:r>
      <w:r w:rsidR="44F9E7F0" w:rsidRPr="00964F89">
        <w:rPr>
          <w:rFonts w:ascii="Times New Roman" w:hAnsi="Times New Roman"/>
          <w:sz w:val="23"/>
          <w:szCs w:val="23"/>
        </w:rPr>
        <w:t xml:space="preserve">. </w:t>
      </w:r>
      <w:r w:rsidR="00473952" w:rsidRPr="00964F89">
        <w:rPr>
          <w:rFonts w:ascii="Times New Roman" w:hAnsi="Times New Roman"/>
          <w:sz w:val="23"/>
          <w:szCs w:val="23"/>
        </w:rPr>
        <w:t>Дбайливо ставитися до майна та обладнання Виконавця, відшкодовувати будь-які збитки Виконавцю, викликані діями Студента та/чи Замовника</w:t>
      </w:r>
    </w:p>
    <w:p w14:paraId="3013DFDF" w14:textId="77777777" w:rsidR="00473952" w:rsidRPr="00964F89" w:rsidRDefault="00352CE2"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5.1.5.</w:t>
      </w:r>
      <w:r w:rsidRPr="00964F89">
        <w:rPr>
          <w:rFonts w:ascii="Times New Roman" w:hAnsi="Times New Roman"/>
          <w:sz w:val="23"/>
          <w:szCs w:val="23"/>
        </w:rPr>
        <w:t xml:space="preserve"> Під час онлайн-занять </w:t>
      </w:r>
      <w:r w:rsidR="007B5DFC" w:rsidRPr="00964F89">
        <w:rPr>
          <w:rFonts w:ascii="Times New Roman" w:hAnsi="Times New Roman"/>
          <w:sz w:val="23"/>
          <w:szCs w:val="23"/>
        </w:rPr>
        <w:t xml:space="preserve">дотримуватись правил поведінки, встановлених Виконавцем. Окрім цього, до участі в онлайн-заняттях допускаються лише ті Студенти, які мають </w:t>
      </w:r>
      <w:bookmarkStart w:id="1" w:name="_Hlk176880185"/>
      <w:r w:rsidR="007B5DFC" w:rsidRPr="00964F89">
        <w:rPr>
          <w:rFonts w:ascii="Times New Roman" w:hAnsi="Times New Roman"/>
          <w:sz w:val="23"/>
          <w:szCs w:val="23"/>
        </w:rPr>
        <w:t>працюючу веб-камеру та мікрофон. Замовник та/або Студент самостійно забезпечують справність та налаштування веб-камери та мікрофону. У разі відсутності ввімкненої веб-камери, Студент не допускається до заняття без відшкодування вартості такого заняття.</w:t>
      </w:r>
    </w:p>
    <w:bookmarkEnd w:id="1"/>
    <w:p w14:paraId="3B58803D" w14:textId="77777777" w:rsidR="003B2AC5" w:rsidRPr="00964F89" w:rsidRDefault="00473952"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5.1.6.</w:t>
      </w:r>
      <w:r w:rsidRPr="00964F89">
        <w:rPr>
          <w:rFonts w:ascii="Times New Roman" w:hAnsi="Times New Roman"/>
          <w:sz w:val="23"/>
          <w:szCs w:val="23"/>
        </w:rPr>
        <w:t xml:space="preserve"> </w:t>
      </w:r>
      <w:r w:rsidR="44F9E7F0" w:rsidRPr="00964F89">
        <w:rPr>
          <w:rFonts w:ascii="Times New Roman" w:hAnsi="Times New Roman"/>
          <w:sz w:val="23"/>
          <w:szCs w:val="23"/>
        </w:rPr>
        <w:t xml:space="preserve">Відвідувати кожне заняття, вказане </w:t>
      </w:r>
      <w:r w:rsidR="015F265B" w:rsidRPr="00964F89">
        <w:rPr>
          <w:rFonts w:ascii="Times New Roman" w:hAnsi="Times New Roman"/>
          <w:sz w:val="23"/>
          <w:szCs w:val="23"/>
        </w:rPr>
        <w:t>у</w:t>
      </w:r>
      <w:r w:rsidR="44F9E7F0" w:rsidRPr="00964F89">
        <w:rPr>
          <w:rFonts w:ascii="Times New Roman" w:hAnsi="Times New Roman"/>
          <w:sz w:val="23"/>
          <w:szCs w:val="23"/>
        </w:rPr>
        <w:t xml:space="preserve"> графіку занять, виконувати завдання з підг</w:t>
      </w:r>
      <w:r w:rsidR="015F265B" w:rsidRPr="00964F89">
        <w:rPr>
          <w:rFonts w:ascii="Times New Roman" w:hAnsi="Times New Roman"/>
          <w:sz w:val="23"/>
          <w:szCs w:val="23"/>
        </w:rPr>
        <w:t xml:space="preserve">отовки до занять, що надаються </w:t>
      </w:r>
      <w:r w:rsidR="015F265B" w:rsidRPr="00CD40A9">
        <w:rPr>
          <w:rFonts w:ascii="Times New Roman" w:hAnsi="Times New Roman"/>
          <w:sz w:val="23"/>
          <w:szCs w:val="23"/>
        </w:rPr>
        <w:t xml:space="preserve">Викладачем, </w:t>
      </w:r>
      <w:r w:rsidR="003B2AC5" w:rsidRPr="00CD40A9">
        <w:rPr>
          <w:rFonts w:ascii="Times New Roman" w:hAnsi="Times New Roman"/>
          <w:sz w:val="23"/>
          <w:szCs w:val="23"/>
        </w:rPr>
        <w:t>за</w:t>
      </w:r>
      <w:r w:rsidR="015F265B" w:rsidRPr="00CD40A9">
        <w:rPr>
          <w:rFonts w:ascii="Times New Roman" w:hAnsi="Times New Roman"/>
          <w:sz w:val="23"/>
          <w:szCs w:val="23"/>
        </w:rPr>
        <w:t xml:space="preserve">вчасно </w:t>
      </w:r>
      <w:r w:rsidR="003B2AC5" w:rsidRPr="00CD40A9">
        <w:rPr>
          <w:rFonts w:ascii="Times New Roman" w:hAnsi="Times New Roman"/>
          <w:sz w:val="23"/>
          <w:szCs w:val="23"/>
        </w:rPr>
        <w:t>під</w:t>
      </w:r>
      <w:r w:rsidR="003B2AC5" w:rsidRPr="00CD40A9">
        <w:rPr>
          <w:rFonts w:ascii="Times New Roman" w:hAnsi="Times New Roman"/>
          <w:sz w:val="23"/>
          <w:szCs w:val="23"/>
          <w:lang w:val="ru-RU"/>
        </w:rPr>
        <w:t>’</w:t>
      </w:r>
      <w:r w:rsidR="003B2AC5" w:rsidRPr="00CD40A9">
        <w:rPr>
          <w:rFonts w:ascii="Times New Roman" w:hAnsi="Times New Roman"/>
          <w:sz w:val="23"/>
          <w:szCs w:val="23"/>
        </w:rPr>
        <w:t>єднуватися до онлайн-занять</w:t>
      </w:r>
      <w:r w:rsidR="44F9E7F0" w:rsidRPr="00CD40A9">
        <w:rPr>
          <w:rFonts w:ascii="Times New Roman" w:hAnsi="Times New Roman"/>
          <w:sz w:val="23"/>
          <w:szCs w:val="23"/>
        </w:rPr>
        <w:t>. У разі відсутності</w:t>
      </w:r>
      <w:r w:rsidR="44F9E7F0" w:rsidRPr="00964F89">
        <w:rPr>
          <w:rFonts w:ascii="Times New Roman" w:hAnsi="Times New Roman"/>
          <w:sz w:val="23"/>
          <w:szCs w:val="23"/>
        </w:rPr>
        <w:t xml:space="preserve"> Студента на занятті (пропуску заняття), без попереднього погодження з Виконавцем у відповідності до умов </w:t>
      </w:r>
      <w:r w:rsidR="015F265B" w:rsidRPr="00964F89">
        <w:rPr>
          <w:rFonts w:ascii="Times New Roman" w:hAnsi="Times New Roman"/>
          <w:sz w:val="23"/>
          <w:szCs w:val="23"/>
        </w:rPr>
        <w:t>цього</w:t>
      </w:r>
      <w:r w:rsidR="44F9E7F0" w:rsidRPr="00964F89">
        <w:rPr>
          <w:rFonts w:ascii="Times New Roman" w:hAnsi="Times New Roman"/>
          <w:sz w:val="23"/>
          <w:szCs w:val="23"/>
        </w:rPr>
        <w:t xml:space="preserve"> Договору, Замовник позбавляється права пред’являти будь-які претензії до Виконавця. У разі запізнення Студента більш ніж на 15 хви</w:t>
      </w:r>
      <w:r w:rsidR="015F265B" w:rsidRPr="00964F89">
        <w:rPr>
          <w:rFonts w:ascii="Times New Roman" w:hAnsi="Times New Roman"/>
          <w:sz w:val="23"/>
          <w:szCs w:val="23"/>
        </w:rPr>
        <w:t>лин на заняття, Виконавець або В</w:t>
      </w:r>
      <w:r w:rsidR="44F9E7F0" w:rsidRPr="00964F89">
        <w:rPr>
          <w:rFonts w:ascii="Times New Roman" w:hAnsi="Times New Roman"/>
          <w:sz w:val="23"/>
          <w:szCs w:val="23"/>
        </w:rPr>
        <w:t>икладач мають право не допустити Студента. При цьому таке заняття вважається пропущеним з вини Студента.</w:t>
      </w:r>
    </w:p>
    <w:p w14:paraId="1937A297" w14:textId="77777777" w:rsidR="00AC6805" w:rsidRPr="00964F89" w:rsidRDefault="003B2AC5"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5.1.7.</w:t>
      </w:r>
      <w:r w:rsidRPr="00964F89">
        <w:rPr>
          <w:rFonts w:ascii="Times New Roman" w:hAnsi="Times New Roman"/>
          <w:sz w:val="23"/>
          <w:szCs w:val="23"/>
        </w:rPr>
        <w:t xml:space="preserve"> </w:t>
      </w:r>
      <w:r w:rsidR="2EC9D2CF" w:rsidRPr="00964F89">
        <w:rPr>
          <w:rFonts w:ascii="Times New Roman" w:hAnsi="Times New Roman"/>
          <w:sz w:val="23"/>
          <w:szCs w:val="23"/>
        </w:rPr>
        <w:t xml:space="preserve">У випадку якщо Студент не є Замовником за Договором, Замовник зобов’язується забезпечити неухильне виконання Студентом умов цього Договору, та несе відповідальність за порушення Студентом умов Договору. При цьому Замовник несе солідарну відповідальність за виконання Студентом обов’язків за Договором. </w:t>
      </w:r>
    </w:p>
    <w:p w14:paraId="736E9A7E" w14:textId="66FC1B45" w:rsidR="00AC6805" w:rsidRPr="00964F89" w:rsidRDefault="00AC6805"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5.1.8.</w:t>
      </w:r>
      <w:r w:rsidRPr="00964F89">
        <w:rPr>
          <w:rFonts w:ascii="Times New Roman" w:hAnsi="Times New Roman"/>
          <w:sz w:val="23"/>
          <w:szCs w:val="23"/>
        </w:rPr>
        <w:t xml:space="preserve"> </w:t>
      </w:r>
      <w:r w:rsidR="44F9E7F0" w:rsidRPr="00964F89">
        <w:rPr>
          <w:rFonts w:ascii="Times New Roman" w:hAnsi="Times New Roman"/>
          <w:sz w:val="23"/>
          <w:szCs w:val="23"/>
        </w:rPr>
        <w:t xml:space="preserve">Завчасно, не менш ніж за </w:t>
      </w:r>
      <w:r w:rsidRPr="00964F89">
        <w:rPr>
          <w:rFonts w:ascii="Times New Roman" w:hAnsi="Times New Roman"/>
          <w:sz w:val="23"/>
          <w:szCs w:val="23"/>
        </w:rPr>
        <w:t xml:space="preserve">одну добу </w:t>
      </w:r>
      <w:r w:rsidR="44F9E7F0" w:rsidRPr="00964F89">
        <w:rPr>
          <w:rFonts w:ascii="Times New Roman" w:hAnsi="Times New Roman"/>
          <w:sz w:val="23"/>
          <w:szCs w:val="23"/>
        </w:rPr>
        <w:t xml:space="preserve">до початку заняття, повідомляти Виконавця про свою відсутність на заняттях. </w:t>
      </w:r>
    </w:p>
    <w:p w14:paraId="05F65E1B" w14:textId="77777777" w:rsidR="00AC6805" w:rsidRPr="00964F89" w:rsidRDefault="00AC6805"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5.1.9.</w:t>
      </w:r>
      <w:r w:rsidRPr="00964F89">
        <w:rPr>
          <w:rFonts w:ascii="Times New Roman" w:hAnsi="Times New Roman"/>
          <w:sz w:val="23"/>
          <w:szCs w:val="23"/>
        </w:rPr>
        <w:t xml:space="preserve"> </w:t>
      </w:r>
      <w:r w:rsidR="0D6AF328" w:rsidRPr="00964F89">
        <w:rPr>
          <w:rFonts w:ascii="Times New Roman" w:hAnsi="Times New Roman"/>
          <w:sz w:val="23"/>
          <w:szCs w:val="23"/>
        </w:rPr>
        <w:t>Протягом 3</w:t>
      </w:r>
      <w:r w:rsidR="44F9E7F0" w:rsidRPr="00964F89">
        <w:rPr>
          <w:rFonts w:ascii="Times New Roman" w:hAnsi="Times New Roman"/>
          <w:sz w:val="23"/>
          <w:szCs w:val="23"/>
        </w:rPr>
        <w:t xml:space="preserve"> (</w:t>
      </w:r>
      <w:r w:rsidR="0D6AF328" w:rsidRPr="00964F89">
        <w:rPr>
          <w:rFonts w:ascii="Times New Roman" w:hAnsi="Times New Roman"/>
          <w:sz w:val="23"/>
          <w:szCs w:val="23"/>
        </w:rPr>
        <w:t>трьох</w:t>
      </w:r>
      <w:r w:rsidR="44F9E7F0" w:rsidRPr="00964F89">
        <w:rPr>
          <w:rFonts w:ascii="Times New Roman" w:hAnsi="Times New Roman"/>
          <w:sz w:val="23"/>
          <w:szCs w:val="23"/>
        </w:rPr>
        <w:t xml:space="preserve">) календарних днів </w:t>
      </w:r>
      <w:r w:rsidR="015F265B" w:rsidRPr="00964F89">
        <w:rPr>
          <w:rFonts w:ascii="Times New Roman" w:hAnsi="Times New Roman"/>
          <w:sz w:val="23"/>
          <w:szCs w:val="23"/>
        </w:rPr>
        <w:t xml:space="preserve">з моменту </w:t>
      </w:r>
      <w:r w:rsidR="44F9E7F0" w:rsidRPr="00964F89">
        <w:rPr>
          <w:rFonts w:ascii="Times New Roman" w:hAnsi="Times New Roman"/>
          <w:sz w:val="23"/>
          <w:szCs w:val="23"/>
        </w:rPr>
        <w:t>змін</w:t>
      </w:r>
      <w:r w:rsidR="015F265B" w:rsidRPr="00964F89">
        <w:rPr>
          <w:rFonts w:ascii="Times New Roman" w:hAnsi="Times New Roman"/>
          <w:sz w:val="23"/>
          <w:szCs w:val="23"/>
        </w:rPr>
        <w:t>и</w:t>
      </w:r>
      <w:r w:rsidR="44F9E7F0" w:rsidRPr="00964F89">
        <w:rPr>
          <w:rFonts w:ascii="Times New Roman" w:hAnsi="Times New Roman"/>
          <w:sz w:val="23"/>
          <w:szCs w:val="23"/>
        </w:rPr>
        <w:t xml:space="preserve"> контактного </w:t>
      </w:r>
      <w:r w:rsidR="015F265B" w:rsidRPr="00964F89">
        <w:rPr>
          <w:rFonts w:ascii="Times New Roman" w:hAnsi="Times New Roman"/>
          <w:sz w:val="23"/>
          <w:szCs w:val="23"/>
        </w:rPr>
        <w:t>телефону</w:t>
      </w:r>
      <w:r w:rsidR="0D6AF328" w:rsidRPr="00964F89">
        <w:rPr>
          <w:rFonts w:ascii="Times New Roman" w:hAnsi="Times New Roman"/>
          <w:sz w:val="23"/>
          <w:szCs w:val="23"/>
        </w:rPr>
        <w:t xml:space="preserve">, телефону з </w:t>
      </w:r>
      <w:r w:rsidR="0D6AF328" w:rsidRPr="00964F89">
        <w:rPr>
          <w:rFonts w:ascii="Times New Roman" w:hAnsi="Times New Roman"/>
          <w:sz w:val="23"/>
          <w:szCs w:val="23"/>
          <w:shd w:val="clear" w:color="auto" w:fill="FFFFFF"/>
        </w:rPr>
        <w:t xml:space="preserve">Viber, Telegram, Messenger, WhatsApp тощо, </w:t>
      </w:r>
      <w:r w:rsidR="015F265B" w:rsidRPr="00964F89">
        <w:rPr>
          <w:rFonts w:ascii="Times New Roman" w:hAnsi="Times New Roman"/>
          <w:sz w:val="23"/>
          <w:szCs w:val="23"/>
        </w:rPr>
        <w:t>електронної адреси</w:t>
      </w:r>
      <w:r w:rsidR="0D6AF328" w:rsidRPr="00964F89">
        <w:rPr>
          <w:rFonts w:ascii="Times New Roman" w:hAnsi="Times New Roman"/>
          <w:sz w:val="23"/>
          <w:szCs w:val="23"/>
        </w:rPr>
        <w:t xml:space="preserve"> </w:t>
      </w:r>
      <w:r w:rsidR="0D6AF328" w:rsidRPr="00964F89">
        <w:rPr>
          <w:rFonts w:ascii="Times New Roman" w:hAnsi="Times New Roman"/>
          <w:sz w:val="23"/>
          <w:szCs w:val="23"/>
          <w:shd w:val="clear" w:color="auto" w:fill="FFFFFF"/>
        </w:rPr>
        <w:t>та/</w:t>
      </w:r>
      <w:r w:rsidR="0D6AF328" w:rsidRPr="00964F89">
        <w:rPr>
          <w:rFonts w:ascii="Times New Roman" w:hAnsi="Times New Roman"/>
          <w:sz w:val="23"/>
          <w:szCs w:val="23"/>
        </w:rPr>
        <w:t xml:space="preserve"> або адреси реєстрації</w:t>
      </w:r>
      <w:r w:rsidR="44F9E7F0" w:rsidRPr="00964F89">
        <w:rPr>
          <w:rFonts w:ascii="Times New Roman" w:hAnsi="Times New Roman"/>
          <w:sz w:val="23"/>
          <w:szCs w:val="23"/>
        </w:rPr>
        <w:t xml:space="preserve"> </w:t>
      </w:r>
      <w:r w:rsidR="0D6AF328" w:rsidRPr="00964F89">
        <w:rPr>
          <w:rFonts w:ascii="Times New Roman" w:hAnsi="Times New Roman"/>
          <w:sz w:val="23"/>
          <w:szCs w:val="23"/>
        </w:rPr>
        <w:t xml:space="preserve">зазначених у Додатку № 1 до цього Договору, </w:t>
      </w:r>
      <w:r w:rsidR="015F265B" w:rsidRPr="00964F89">
        <w:rPr>
          <w:rFonts w:ascii="Times New Roman" w:hAnsi="Times New Roman"/>
          <w:sz w:val="23"/>
          <w:szCs w:val="23"/>
        </w:rPr>
        <w:t>повідомляти Виконавця про таку зміну.</w:t>
      </w:r>
      <w:r w:rsidR="0D6AF328" w:rsidRPr="00964F89">
        <w:rPr>
          <w:rFonts w:ascii="Times New Roman" w:hAnsi="Times New Roman"/>
          <w:sz w:val="23"/>
          <w:szCs w:val="23"/>
        </w:rPr>
        <w:t xml:space="preserve"> У разі неповідомлення або невчасного повідомлення Замовником/Студентом Виконавця про такі зміни, </w:t>
      </w:r>
      <w:r w:rsidR="67640083" w:rsidRPr="00964F89">
        <w:rPr>
          <w:rFonts w:ascii="Times New Roman" w:hAnsi="Times New Roman"/>
          <w:sz w:val="23"/>
          <w:szCs w:val="23"/>
        </w:rPr>
        <w:t xml:space="preserve">ризик настання пов'язаних із цим несприятливих наслідків </w:t>
      </w:r>
      <w:r w:rsidR="0D6AF328" w:rsidRPr="00964F89">
        <w:rPr>
          <w:rFonts w:ascii="Times New Roman" w:hAnsi="Times New Roman"/>
          <w:sz w:val="23"/>
          <w:szCs w:val="23"/>
        </w:rPr>
        <w:t xml:space="preserve">несе виключно Замовник. </w:t>
      </w:r>
    </w:p>
    <w:p w14:paraId="7D36B386" w14:textId="77777777" w:rsidR="00AC6805" w:rsidRPr="00964F89" w:rsidRDefault="00AC6805"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5.1.10.</w:t>
      </w:r>
      <w:r w:rsidRPr="00964F89">
        <w:rPr>
          <w:rFonts w:ascii="Times New Roman" w:hAnsi="Times New Roman"/>
          <w:sz w:val="23"/>
          <w:szCs w:val="23"/>
        </w:rPr>
        <w:t xml:space="preserve"> </w:t>
      </w:r>
      <w:r w:rsidR="44F9E7F0" w:rsidRPr="00964F89">
        <w:rPr>
          <w:rFonts w:ascii="Times New Roman" w:hAnsi="Times New Roman"/>
          <w:sz w:val="23"/>
          <w:szCs w:val="23"/>
        </w:rPr>
        <w:t xml:space="preserve">Сумлінно виконувати прийняті на себе зобов'язання за </w:t>
      </w:r>
      <w:r w:rsidR="015F265B" w:rsidRPr="00964F89">
        <w:rPr>
          <w:rFonts w:ascii="Times New Roman" w:hAnsi="Times New Roman"/>
          <w:sz w:val="23"/>
          <w:szCs w:val="23"/>
        </w:rPr>
        <w:t>ц</w:t>
      </w:r>
      <w:r w:rsidR="44F9E7F0" w:rsidRPr="00964F89">
        <w:rPr>
          <w:rFonts w:ascii="Times New Roman" w:hAnsi="Times New Roman"/>
          <w:sz w:val="23"/>
          <w:szCs w:val="23"/>
        </w:rPr>
        <w:t xml:space="preserve">им Договором. </w:t>
      </w:r>
    </w:p>
    <w:p w14:paraId="2571E7AC" w14:textId="77777777" w:rsidR="00AC6805" w:rsidRPr="00964F89" w:rsidRDefault="00AC6805"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5.1.11.</w:t>
      </w:r>
      <w:r w:rsidRPr="00964F89">
        <w:rPr>
          <w:rFonts w:ascii="Times New Roman" w:hAnsi="Times New Roman"/>
          <w:sz w:val="23"/>
          <w:szCs w:val="23"/>
        </w:rPr>
        <w:t xml:space="preserve"> </w:t>
      </w:r>
      <w:r w:rsidR="2EC9D2CF" w:rsidRPr="00964F89">
        <w:rPr>
          <w:rFonts w:ascii="Times New Roman" w:hAnsi="Times New Roman"/>
          <w:sz w:val="23"/>
          <w:szCs w:val="23"/>
        </w:rPr>
        <w:t xml:space="preserve">Надати Виконавцю всі відомості і дані, необхідні для виконання Виконавцем своїх зобов'язань за цим Договором. </w:t>
      </w:r>
    </w:p>
    <w:p w14:paraId="45297A20" w14:textId="3F064BCC" w:rsidR="00AC6805" w:rsidRPr="00964F89" w:rsidRDefault="00AC6805"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5.1.12.</w:t>
      </w:r>
      <w:r w:rsidRPr="00964F89">
        <w:rPr>
          <w:rFonts w:ascii="Times New Roman" w:hAnsi="Times New Roman"/>
          <w:sz w:val="23"/>
          <w:szCs w:val="23"/>
        </w:rPr>
        <w:t xml:space="preserve"> </w:t>
      </w:r>
      <w:r w:rsidR="2EC9D2CF" w:rsidRPr="00964F89">
        <w:rPr>
          <w:rFonts w:ascii="Times New Roman" w:hAnsi="Times New Roman"/>
          <w:sz w:val="23"/>
          <w:szCs w:val="23"/>
        </w:rPr>
        <w:t xml:space="preserve">Не розголошувати конфіденційну інформацію та інші дані, надані Виконавцем у зв'язку з виконанням цього Договору, не розкривати і не розголошувати </w:t>
      </w:r>
      <w:r w:rsidR="1612168D" w:rsidRPr="00964F89">
        <w:rPr>
          <w:rFonts w:ascii="Times New Roman" w:hAnsi="Times New Roman"/>
          <w:sz w:val="23"/>
          <w:szCs w:val="23"/>
        </w:rPr>
        <w:t>зазначені вище</w:t>
      </w:r>
      <w:r w:rsidR="2EC9D2CF" w:rsidRPr="00964F89">
        <w:rPr>
          <w:rFonts w:ascii="Times New Roman" w:hAnsi="Times New Roman"/>
          <w:sz w:val="23"/>
          <w:szCs w:val="23"/>
        </w:rPr>
        <w:t xml:space="preserve"> факти або інформацію (крім інформації загальнодоступного характеру) третім особам без попередньої письмової згоди Виконавця</w:t>
      </w:r>
      <w:r w:rsidRPr="00964F89">
        <w:rPr>
          <w:rFonts w:ascii="Times New Roman" w:hAnsi="Times New Roman"/>
          <w:sz w:val="23"/>
          <w:szCs w:val="23"/>
        </w:rPr>
        <w:t>.</w:t>
      </w:r>
    </w:p>
    <w:p w14:paraId="76EF6245" w14:textId="77777777" w:rsidR="00AC6805" w:rsidRPr="00964F89" w:rsidRDefault="00AC6805"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5.1.13.</w:t>
      </w:r>
      <w:r w:rsidRPr="00964F89">
        <w:rPr>
          <w:rFonts w:ascii="Times New Roman" w:hAnsi="Times New Roman"/>
          <w:sz w:val="23"/>
          <w:szCs w:val="23"/>
        </w:rPr>
        <w:t xml:space="preserve"> </w:t>
      </w:r>
      <w:r w:rsidR="44F9E7F0" w:rsidRPr="00964F89">
        <w:rPr>
          <w:rFonts w:ascii="Times New Roman" w:hAnsi="Times New Roman"/>
          <w:sz w:val="23"/>
          <w:szCs w:val="23"/>
        </w:rPr>
        <w:t xml:space="preserve">Не передавати третім особам, не поширювати і жодним іншим чином не використовувати з комерційною метою матеріали, що надаються Виконавцем в процесі надання </w:t>
      </w:r>
      <w:r w:rsidR="1612168D" w:rsidRPr="00964F89">
        <w:rPr>
          <w:rFonts w:ascii="Times New Roman" w:hAnsi="Times New Roman"/>
          <w:sz w:val="23"/>
          <w:szCs w:val="23"/>
        </w:rPr>
        <w:t>П</w:t>
      </w:r>
      <w:r w:rsidR="44F9E7F0" w:rsidRPr="00964F89">
        <w:rPr>
          <w:rFonts w:ascii="Times New Roman" w:hAnsi="Times New Roman"/>
          <w:sz w:val="23"/>
          <w:szCs w:val="23"/>
        </w:rPr>
        <w:t>ослуг, в тому числі для самостійної роботи.</w:t>
      </w:r>
    </w:p>
    <w:p w14:paraId="3842048C" w14:textId="77777777" w:rsidR="00AC6805" w:rsidRPr="00964F89" w:rsidRDefault="00AC6805"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5.1.14.</w:t>
      </w:r>
      <w:r w:rsidRPr="00964F89">
        <w:rPr>
          <w:rFonts w:ascii="Times New Roman" w:hAnsi="Times New Roman"/>
          <w:sz w:val="23"/>
          <w:szCs w:val="23"/>
        </w:rPr>
        <w:t xml:space="preserve"> </w:t>
      </w:r>
      <w:r w:rsidR="018A8E03" w:rsidRPr="00964F89">
        <w:rPr>
          <w:rFonts w:ascii="Times New Roman" w:hAnsi="Times New Roman"/>
          <w:sz w:val="23"/>
          <w:szCs w:val="23"/>
        </w:rPr>
        <w:t>П</w:t>
      </w:r>
      <w:r w:rsidR="44F9E7F0" w:rsidRPr="00964F89">
        <w:rPr>
          <w:rFonts w:ascii="Times New Roman" w:hAnsi="Times New Roman"/>
          <w:sz w:val="23"/>
          <w:szCs w:val="23"/>
        </w:rPr>
        <w:t xml:space="preserve">рийняти від Виконавця належним чином надані </w:t>
      </w:r>
      <w:r w:rsidR="2EC9D2CF" w:rsidRPr="00964F89">
        <w:rPr>
          <w:rFonts w:ascii="Times New Roman" w:hAnsi="Times New Roman"/>
          <w:sz w:val="23"/>
          <w:szCs w:val="23"/>
        </w:rPr>
        <w:t>П</w:t>
      </w:r>
      <w:r w:rsidR="44F9E7F0" w:rsidRPr="00964F89">
        <w:rPr>
          <w:rFonts w:ascii="Times New Roman" w:hAnsi="Times New Roman"/>
          <w:sz w:val="23"/>
          <w:szCs w:val="23"/>
        </w:rPr>
        <w:t xml:space="preserve">ослуги за </w:t>
      </w:r>
      <w:r w:rsidR="018A8E03" w:rsidRPr="00964F89">
        <w:rPr>
          <w:rFonts w:ascii="Times New Roman" w:hAnsi="Times New Roman"/>
          <w:sz w:val="23"/>
          <w:szCs w:val="23"/>
        </w:rPr>
        <w:t>ц</w:t>
      </w:r>
      <w:r w:rsidR="44F9E7F0" w:rsidRPr="00964F89">
        <w:rPr>
          <w:rFonts w:ascii="Times New Roman" w:hAnsi="Times New Roman"/>
          <w:sz w:val="23"/>
          <w:szCs w:val="23"/>
        </w:rPr>
        <w:t>им Договором.</w:t>
      </w:r>
    </w:p>
    <w:p w14:paraId="0532B974" w14:textId="77777777" w:rsidR="00AC6805" w:rsidRPr="00964F89" w:rsidRDefault="00AC6805"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5.1.15.</w:t>
      </w:r>
      <w:r w:rsidRPr="00964F89">
        <w:rPr>
          <w:rFonts w:ascii="Times New Roman" w:hAnsi="Times New Roman"/>
          <w:sz w:val="23"/>
          <w:szCs w:val="23"/>
        </w:rPr>
        <w:t xml:space="preserve"> </w:t>
      </w:r>
      <w:r w:rsidR="5BE9ADC2" w:rsidRPr="00964F89">
        <w:rPr>
          <w:rFonts w:ascii="Times New Roman" w:hAnsi="Times New Roman"/>
          <w:sz w:val="23"/>
          <w:szCs w:val="23"/>
        </w:rPr>
        <w:t>Не передавати свої права та зобов'язання за цим Договором третім особам без попереднього погодження з Виконавцем.</w:t>
      </w:r>
    </w:p>
    <w:p w14:paraId="22D7D3B8" w14:textId="2F397961" w:rsidR="00C04B04" w:rsidRPr="00964F89" w:rsidRDefault="00AC6805" w:rsidP="00D31643">
      <w:pPr>
        <w:pStyle w:val="10"/>
        <w:widowControl w:val="0"/>
        <w:suppressAutoHyphen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b/>
          <w:bCs/>
          <w:sz w:val="23"/>
          <w:szCs w:val="23"/>
        </w:rPr>
        <w:t>5.1.16.</w:t>
      </w:r>
      <w:r w:rsidRPr="00964F89">
        <w:rPr>
          <w:rFonts w:ascii="Times New Roman" w:hAnsi="Times New Roman"/>
          <w:sz w:val="23"/>
          <w:szCs w:val="23"/>
        </w:rPr>
        <w:t xml:space="preserve"> </w:t>
      </w:r>
      <w:r w:rsidR="44F9E7F0" w:rsidRPr="00964F89">
        <w:rPr>
          <w:rFonts w:ascii="Times New Roman" w:hAnsi="Times New Roman"/>
          <w:sz w:val="23"/>
          <w:szCs w:val="23"/>
        </w:rPr>
        <w:t xml:space="preserve">Замовник несе інші обов’язки відповідно до </w:t>
      </w:r>
      <w:r w:rsidR="018A8E03" w:rsidRPr="00964F89">
        <w:rPr>
          <w:rFonts w:ascii="Times New Roman" w:hAnsi="Times New Roman"/>
          <w:sz w:val="23"/>
          <w:szCs w:val="23"/>
        </w:rPr>
        <w:t>цього</w:t>
      </w:r>
      <w:r w:rsidR="44F9E7F0" w:rsidRPr="00964F89">
        <w:rPr>
          <w:rFonts w:ascii="Times New Roman" w:hAnsi="Times New Roman"/>
          <w:sz w:val="23"/>
          <w:szCs w:val="23"/>
        </w:rPr>
        <w:t xml:space="preserve"> Договору.</w:t>
      </w:r>
    </w:p>
    <w:p w14:paraId="4CE209CB" w14:textId="77777777" w:rsidR="00554EF0" w:rsidRPr="00964F89" w:rsidRDefault="44F9E7F0" w:rsidP="00102728">
      <w:pPr>
        <w:pStyle w:val="10"/>
        <w:widowControl w:val="0"/>
        <w:numPr>
          <w:ilvl w:val="1"/>
          <w:numId w:val="18"/>
        </w:numPr>
        <w:tabs>
          <w:tab w:val="left" w:pos="993"/>
          <w:tab w:val="left" w:pos="1134"/>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Сторони погодили , що під час виконання </w:t>
      </w:r>
      <w:r w:rsidR="018A8E03" w:rsidRPr="00964F89">
        <w:rPr>
          <w:rFonts w:ascii="Times New Roman" w:hAnsi="Times New Roman"/>
          <w:sz w:val="23"/>
          <w:szCs w:val="23"/>
        </w:rPr>
        <w:t>цього</w:t>
      </w:r>
      <w:r w:rsidRPr="00964F89">
        <w:rPr>
          <w:rFonts w:ascii="Times New Roman" w:hAnsi="Times New Roman"/>
          <w:sz w:val="23"/>
          <w:szCs w:val="23"/>
        </w:rPr>
        <w:t xml:space="preserve"> Договору, Замовник має такі права:</w:t>
      </w:r>
    </w:p>
    <w:p w14:paraId="40F8BCCB" w14:textId="77777777" w:rsidR="00832AF6" w:rsidRPr="00964F89"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Право на якісне надання послуг за Договором</w:t>
      </w:r>
      <w:r w:rsidR="018A8E03" w:rsidRPr="00964F89">
        <w:rPr>
          <w:rFonts w:ascii="Times New Roman" w:hAnsi="Times New Roman"/>
          <w:sz w:val="23"/>
          <w:szCs w:val="23"/>
        </w:rPr>
        <w:t>.</w:t>
      </w:r>
    </w:p>
    <w:p w14:paraId="57FB2F9B" w14:textId="5E04C176" w:rsidR="00495653" w:rsidRPr="00964F89" w:rsidRDefault="5BE9ADC2"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Вимагати від Виконавця виконання його зобов'язань за цим Договором.</w:t>
      </w:r>
    </w:p>
    <w:p w14:paraId="120F1250" w14:textId="77777777" w:rsidR="00495653" w:rsidRPr="00964F89"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Отримувати необхідну та достовірну інформацію про </w:t>
      </w:r>
      <w:r w:rsidR="6B9A1CD2" w:rsidRPr="00964F89">
        <w:rPr>
          <w:rFonts w:ascii="Times New Roman" w:hAnsi="Times New Roman"/>
          <w:sz w:val="23"/>
          <w:szCs w:val="23"/>
        </w:rPr>
        <w:t xml:space="preserve">Виконавця, режим його роботи, </w:t>
      </w:r>
      <w:r w:rsidRPr="00964F89">
        <w:rPr>
          <w:rFonts w:ascii="Times New Roman" w:hAnsi="Times New Roman"/>
          <w:sz w:val="23"/>
          <w:szCs w:val="23"/>
        </w:rPr>
        <w:t>перелік послуг, які надаються</w:t>
      </w:r>
      <w:r w:rsidR="6B9A1CD2" w:rsidRPr="00964F89">
        <w:rPr>
          <w:rFonts w:ascii="Times New Roman" w:hAnsi="Times New Roman"/>
          <w:sz w:val="23"/>
          <w:szCs w:val="23"/>
        </w:rPr>
        <w:t xml:space="preserve"> згідно порядку визначеному у цьому Договорі</w:t>
      </w:r>
      <w:r w:rsidRPr="00964F89">
        <w:rPr>
          <w:rFonts w:ascii="Times New Roman" w:hAnsi="Times New Roman"/>
          <w:sz w:val="23"/>
          <w:szCs w:val="23"/>
        </w:rPr>
        <w:t>.</w:t>
      </w:r>
    </w:p>
    <w:p w14:paraId="7339BA8F" w14:textId="77777777" w:rsidR="00D55D2D" w:rsidRPr="00964F89" w:rsidRDefault="5BE9ADC2"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lastRenderedPageBreak/>
        <w:t>Звертатися до Виконавця з усіх питань, що пов'язані з наданням Послуг за цим Договором.</w:t>
      </w:r>
    </w:p>
    <w:p w14:paraId="643B1D73" w14:textId="77777777" w:rsidR="00D55D2D" w:rsidRPr="00964F89"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Ініціювати зміну графіку, розкладу занять, переведення до іншої групи за попереднім узгодженням із Виконавцем. Такі зміни можуть бути прийняті </w:t>
      </w:r>
      <w:r w:rsidR="018A8E03" w:rsidRPr="00964F89">
        <w:rPr>
          <w:rFonts w:ascii="Times New Roman" w:hAnsi="Times New Roman"/>
          <w:sz w:val="23"/>
          <w:szCs w:val="23"/>
        </w:rPr>
        <w:t>у</w:t>
      </w:r>
      <w:r w:rsidRPr="00964F89">
        <w:rPr>
          <w:rFonts w:ascii="Times New Roman" w:hAnsi="Times New Roman"/>
          <w:sz w:val="23"/>
          <w:szCs w:val="23"/>
        </w:rPr>
        <w:t xml:space="preserve"> разі наявності у Виконавця </w:t>
      </w:r>
      <w:r w:rsidR="6B9A1CD2" w:rsidRPr="00964F89">
        <w:rPr>
          <w:rFonts w:ascii="Times New Roman" w:hAnsi="Times New Roman"/>
          <w:sz w:val="23"/>
          <w:szCs w:val="23"/>
        </w:rPr>
        <w:t>можливості забезпечити надання П</w:t>
      </w:r>
      <w:r w:rsidRPr="00964F89">
        <w:rPr>
          <w:rFonts w:ascii="Times New Roman" w:hAnsi="Times New Roman"/>
          <w:sz w:val="23"/>
          <w:szCs w:val="23"/>
        </w:rPr>
        <w:t>ослуг з урахуванням таких змін</w:t>
      </w:r>
      <w:r w:rsidR="018A8E03" w:rsidRPr="00964F89">
        <w:rPr>
          <w:rFonts w:ascii="Times New Roman" w:hAnsi="Times New Roman"/>
          <w:sz w:val="23"/>
          <w:szCs w:val="23"/>
        </w:rPr>
        <w:t>.</w:t>
      </w:r>
    </w:p>
    <w:p w14:paraId="14D39925" w14:textId="77777777" w:rsidR="00D55D2D" w:rsidRPr="00964F89"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Ініціювати переведення на інший курс, зміну формату занять, за умови наявності у Виконавця технічної можливості для таких змін.</w:t>
      </w:r>
    </w:p>
    <w:p w14:paraId="7A64D053" w14:textId="77777777" w:rsidR="00D55D2D" w:rsidRPr="00964F89"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Повідомляти Виконавця про відсутність Студента на заняттях</w:t>
      </w:r>
      <w:r w:rsidR="018A8E03" w:rsidRPr="00964F89">
        <w:rPr>
          <w:rFonts w:ascii="Times New Roman" w:hAnsi="Times New Roman"/>
          <w:sz w:val="23"/>
          <w:szCs w:val="23"/>
        </w:rPr>
        <w:t>.</w:t>
      </w:r>
    </w:p>
    <w:p w14:paraId="01C5502C" w14:textId="35398309" w:rsidR="00F8143B" w:rsidRPr="00964F89"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Розірвати цей Договір з власної ініціативи за умови попереднього повідомлення про це Виконавця за 30 (тридцять) календарних днів та здійснення усіх розрахунків за своїми зобов’язанням за </w:t>
      </w:r>
      <w:r w:rsidR="018A8E03" w:rsidRPr="00964F89">
        <w:rPr>
          <w:rFonts w:ascii="Times New Roman" w:hAnsi="Times New Roman"/>
          <w:sz w:val="23"/>
          <w:szCs w:val="23"/>
        </w:rPr>
        <w:t>ц</w:t>
      </w:r>
      <w:r w:rsidRPr="00964F89">
        <w:rPr>
          <w:rFonts w:ascii="Times New Roman" w:hAnsi="Times New Roman"/>
          <w:sz w:val="23"/>
          <w:szCs w:val="23"/>
        </w:rPr>
        <w:t>им Догово</w:t>
      </w:r>
      <w:r w:rsidR="59DFFF58" w:rsidRPr="00964F89">
        <w:rPr>
          <w:rFonts w:ascii="Times New Roman" w:hAnsi="Times New Roman"/>
          <w:sz w:val="23"/>
          <w:szCs w:val="23"/>
        </w:rPr>
        <w:t>ром у повному обсязі за надані П</w:t>
      </w:r>
      <w:r w:rsidRPr="00964F89">
        <w:rPr>
          <w:rFonts w:ascii="Times New Roman" w:hAnsi="Times New Roman"/>
          <w:sz w:val="23"/>
          <w:szCs w:val="23"/>
        </w:rPr>
        <w:t>ослуги.</w:t>
      </w:r>
    </w:p>
    <w:p w14:paraId="09A16A60" w14:textId="77777777" w:rsidR="006D62E1" w:rsidRPr="00964F89" w:rsidRDefault="44F9E7F0" w:rsidP="00D31643">
      <w:pPr>
        <w:pStyle w:val="10"/>
        <w:widowControl w:val="0"/>
        <w:numPr>
          <w:ilvl w:val="1"/>
          <w:numId w:val="18"/>
        </w:numPr>
        <w:tabs>
          <w:tab w:val="left" w:pos="1134"/>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Сторони погодили, що під час виконання </w:t>
      </w:r>
      <w:r w:rsidR="209D8223" w:rsidRPr="00964F89">
        <w:rPr>
          <w:rFonts w:ascii="Times New Roman" w:hAnsi="Times New Roman"/>
          <w:sz w:val="23"/>
          <w:szCs w:val="23"/>
        </w:rPr>
        <w:t>цього</w:t>
      </w:r>
      <w:r w:rsidRPr="00964F89">
        <w:rPr>
          <w:rFonts w:ascii="Times New Roman" w:hAnsi="Times New Roman"/>
          <w:sz w:val="23"/>
          <w:szCs w:val="23"/>
        </w:rPr>
        <w:t xml:space="preserve"> Договору, Виконавець приймає на себе такі обов’язки:</w:t>
      </w:r>
    </w:p>
    <w:p w14:paraId="39D9FAB4" w14:textId="4254CD45" w:rsidR="00D55D2D" w:rsidRPr="00964F89" w:rsidRDefault="7AC95232" w:rsidP="00D31643">
      <w:pPr>
        <w:pStyle w:val="10"/>
        <w:numPr>
          <w:ilvl w:val="2"/>
          <w:numId w:val="18"/>
        </w:numPr>
        <w:tabs>
          <w:tab w:val="left" w:pos="851"/>
          <w:tab w:val="left" w:pos="1276"/>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 xml:space="preserve">Забезпечити належну якість </w:t>
      </w:r>
      <w:r w:rsidR="00D55D2D" w:rsidRPr="00964F89">
        <w:rPr>
          <w:rFonts w:ascii="Times New Roman" w:hAnsi="Times New Roman"/>
          <w:sz w:val="23"/>
          <w:szCs w:val="23"/>
        </w:rPr>
        <w:t>П</w:t>
      </w:r>
      <w:r w:rsidRPr="00964F89">
        <w:rPr>
          <w:rFonts w:ascii="Times New Roman" w:hAnsi="Times New Roman"/>
          <w:sz w:val="23"/>
          <w:szCs w:val="23"/>
        </w:rPr>
        <w:t xml:space="preserve">ослуг, які надаватимуться Замовникові, незалежно від того, будуть </w:t>
      </w:r>
      <w:r w:rsidR="00D55D2D" w:rsidRPr="00964F89">
        <w:rPr>
          <w:rFonts w:ascii="Times New Roman" w:hAnsi="Times New Roman"/>
          <w:sz w:val="23"/>
          <w:szCs w:val="23"/>
        </w:rPr>
        <w:t>П</w:t>
      </w:r>
      <w:r w:rsidRPr="00964F89">
        <w:rPr>
          <w:rFonts w:ascii="Times New Roman" w:hAnsi="Times New Roman"/>
          <w:sz w:val="23"/>
          <w:szCs w:val="23"/>
        </w:rPr>
        <w:t>ослуги надані особисто Виконавцем чи іншими особами.</w:t>
      </w:r>
    </w:p>
    <w:p w14:paraId="0490427D" w14:textId="77777777" w:rsidR="00D55D2D" w:rsidRPr="00964F89" w:rsidRDefault="44F9E7F0" w:rsidP="00D31643">
      <w:pPr>
        <w:pStyle w:val="10"/>
        <w:numPr>
          <w:ilvl w:val="2"/>
          <w:numId w:val="18"/>
        </w:numPr>
        <w:tabs>
          <w:tab w:val="left" w:pos="851"/>
          <w:tab w:val="left" w:pos="1276"/>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Провести попереднє тестування С</w:t>
      </w:r>
      <w:r w:rsidR="6B9A1CD2" w:rsidRPr="00964F89">
        <w:rPr>
          <w:rFonts w:ascii="Times New Roman" w:hAnsi="Times New Roman"/>
          <w:sz w:val="23"/>
          <w:szCs w:val="23"/>
        </w:rPr>
        <w:t>тудента перед початком надання П</w:t>
      </w:r>
      <w:r w:rsidRPr="00964F89">
        <w:rPr>
          <w:rFonts w:ascii="Times New Roman" w:hAnsi="Times New Roman"/>
          <w:sz w:val="23"/>
          <w:szCs w:val="23"/>
        </w:rPr>
        <w:t xml:space="preserve">ослуг та повідомити Замовника про його результати. </w:t>
      </w:r>
    </w:p>
    <w:p w14:paraId="69756778" w14:textId="77777777" w:rsidR="00D55D2D" w:rsidRPr="00964F89" w:rsidRDefault="44F9E7F0" w:rsidP="00D31643">
      <w:pPr>
        <w:pStyle w:val="10"/>
        <w:numPr>
          <w:ilvl w:val="2"/>
          <w:numId w:val="18"/>
        </w:numPr>
        <w:tabs>
          <w:tab w:val="left" w:pos="851"/>
          <w:tab w:val="left" w:pos="1276"/>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На підставі прове</w:t>
      </w:r>
      <w:r w:rsidR="6B9A1CD2" w:rsidRPr="00964F89">
        <w:rPr>
          <w:rFonts w:ascii="Times New Roman" w:hAnsi="Times New Roman"/>
          <w:sz w:val="23"/>
          <w:szCs w:val="23"/>
        </w:rPr>
        <w:t xml:space="preserve">деного попереднього тестування </w:t>
      </w:r>
      <w:r w:rsidRPr="00964F89">
        <w:rPr>
          <w:rFonts w:ascii="Times New Roman" w:hAnsi="Times New Roman"/>
          <w:sz w:val="23"/>
          <w:szCs w:val="23"/>
        </w:rPr>
        <w:t>включити Студента у групу.</w:t>
      </w:r>
    </w:p>
    <w:p w14:paraId="2B0C3BD8" w14:textId="77777777" w:rsidR="009E4805" w:rsidRPr="009E4805" w:rsidRDefault="44F9E7F0" w:rsidP="00D31643">
      <w:pPr>
        <w:pStyle w:val="10"/>
        <w:numPr>
          <w:ilvl w:val="2"/>
          <w:numId w:val="18"/>
        </w:numPr>
        <w:tabs>
          <w:tab w:val="left" w:pos="851"/>
          <w:tab w:val="left" w:pos="1276"/>
        </w:tabs>
        <w:spacing w:after="0" w:line="240" w:lineRule="auto"/>
        <w:ind w:left="0" w:firstLine="709"/>
        <w:jc w:val="both"/>
        <w:outlineLvl w:val="2"/>
        <w:rPr>
          <w:rFonts w:ascii="Times New Roman" w:hAnsi="Times New Roman"/>
          <w:b/>
          <w:bCs/>
          <w:sz w:val="23"/>
          <w:szCs w:val="23"/>
        </w:rPr>
      </w:pPr>
      <w:r w:rsidRPr="00964F89">
        <w:rPr>
          <w:rFonts w:ascii="Times New Roman" w:hAnsi="Times New Roman"/>
          <w:sz w:val="23"/>
          <w:szCs w:val="23"/>
        </w:rPr>
        <w:t xml:space="preserve">За </w:t>
      </w:r>
      <w:r w:rsidR="6B9A1CD2" w:rsidRPr="00964F89">
        <w:rPr>
          <w:rFonts w:ascii="Times New Roman" w:hAnsi="Times New Roman"/>
          <w:sz w:val="23"/>
          <w:szCs w:val="23"/>
        </w:rPr>
        <w:t xml:space="preserve">бажанням </w:t>
      </w:r>
      <w:r w:rsidRPr="00964F89">
        <w:rPr>
          <w:rFonts w:ascii="Times New Roman" w:hAnsi="Times New Roman"/>
          <w:sz w:val="23"/>
          <w:szCs w:val="23"/>
        </w:rPr>
        <w:t xml:space="preserve">Замовника здійснити переведення Студента до іншої групи, враховуючи вимоги </w:t>
      </w:r>
      <w:r w:rsidR="209D8223" w:rsidRPr="00964F89">
        <w:rPr>
          <w:rFonts w:ascii="Times New Roman" w:hAnsi="Times New Roman"/>
          <w:sz w:val="23"/>
          <w:szCs w:val="23"/>
        </w:rPr>
        <w:t xml:space="preserve">цього </w:t>
      </w:r>
      <w:r w:rsidRPr="00964F89">
        <w:rPr>
          <w:rFonts w:ascii="Times New Roman" w:hAnsi="Times New Roman"/>
          <w:sz w:val="23"/>
          <w:szCs w:val="23"/>
        </w:rPr>
        <w:t>Договору і за умови наявності технічної можливості.</w:t>
      </w:r>
    </w:p>
    <w:p w14:paraId="5C284238" w14:textId="66411B98" w:rsidR="009E4805" w:rsidRPr="009E4805" w:rsidRDefault="44F9E7F0" w:rsidP="00D31643">
      <w:pPr>
        <w:pStyle w:val="10"/>
        <w:numPr>
          <w:ilvl w:val="2"/>
          <w:numId w:val="18"/>
        </w:numPr>
        <w:tabs>
          <w:tab w:val="left" w:pos="851"/>
          <w:tab w:val="left" w:pos="1276"/>
        </w:tabs>
        <w:spacing w:after="0" w:line="240" w:lineRule="auto"/>
        <w:ind w:left="0" w:firstLine="709"/>
        <w:jc w:val="both"/>
        <w:outlineLvl w:val="2"/>
        <w:rPr>
          <w:rFonts w:ascii="Times New Roman" w:hAnsi="Times New Roman"/>
          <w:b/>
          <w:bCs/>
          <w:sz w:val="23"/>
          <w:szCs w:val="23"/>
        </w:rPr>
      </w:pPr>
      <w:r w:rsidRPr="009E4805">
        <w:rPr>
          <w:rFonts w:ascii="Times New Roman" w:hAnsi="Times New Roman"/>
          <w:sz w:val="23"/>
          <w:szCs w:val="23"/>
        </w:rPr>
        <w:t xml:space="preserve">Заздалегідь (не пізніше, ніж за 7 (сім) днів до початку першого заняття курсу, та не пізніше ніж за 7 (сім) днів до кожного заняття – у разі зміни графіку занять) </w:t>
      </w:r>
      <w:r w:rsidR="59DFFF58" w:rsidRPr="009E4805">
        <w:rPr>
          <w:rFonts w:ascii="Times New Roman" w:hAnsi="Times New Roman"/>
          <w:sz w:val="23"/>
          <w:szCs w:val="23"/>
        </w:rPr>
        <w:t>і</w:t>
      </w:r>
      <w:r w:rsidR="6B9A1CD2" w:rsidRPr="009E4805">
        <w:rPr>
          <w:rFonts w:ascii="Times New Roman" w:hAnsi="Times New Roman"/>
          <w:sz w:val="23"/>
          <w:szCs w:val="23"/>
        </w:rPr>
        <w:t>н</w:t>
      </w:r>
      <w:r w:rsidRPr="009E4805">
        <w:rPr>
          <w:rFonts w:ascii="Times New Roman" w:hAnsi="Times New Roman"/>
          <w:sz w:val="23"/>
          <w:szCs w:val="23"/>
        </w:rPr>
        <w:t>формувати та доводити до відома Замовника та/чи Студента графік занять</w:t>
      </w:r>
      <w:r w:rsidR="59DFFF58" w:rsidRPr="009E4805">
        <w:rPr>
          <w:rFonts w:ascii="Times New Roman" w:hAnsi="Times New Roman"/>
          <w:sz w:val="23"/>
          <w:szCs w:val="23"/>
        </w:rPr>
        <w:t xml:space="preserve">, шляхом </w:t>
      </w:r>
      <w:r w:rsidR="009E4805" w:rsidRPr="009E4805">
        <w:rPr>
          <w:rFonts w:ascii="Times New Roman" w:hAnsi="Times New Roman"/>
          <w:sz w:val="23"/>
          <w:szCs w:val="23"/>
        </w:rPr>
        <w:t xml:space="preserve">застосування загальновідомих месенджерів (Viber, Telegram, Messenger, WhatsApp тощо), електронною поштою, зазначених Замовником у Додатку № 1 до цього Договору. </w:t>
      </w:r>
    </w:p>
    <w:p w14:paraId="191B27BA" w14:textId="77777777" w:rsidR="009E4805" w:rsidRDefault="44F9E7F0" w:rsidP="00D31643">
      <w:pPr>
        <w:pStyle w:val="10"/>
        <w:numPr>
          <w:ilvl w:val="2"/>
          <w:numId w:val="18"/>
        </w:numPr>
        <w:tabs>
          <w:tab w:val="left" w:pos="851"/>
          <w:tab w:val="left" w:pos="1276"/>
        </w:tabs>
        <w:spacing w:after="0" w:line="240" w:lineRule="auto"/>
        <w:ind w:left="0" w:firstLine="709"/>
        <w:jc w:val="both"/>
        <w:outlineLvl w:val="2"/>
        <w:rPr>
          <w:rFonts w:ascii="Times New Roman" w:hAnsi="Times New Roman"/>
          <w:b/>
          <w:bCs/>
          <w:sz w:val="23"/>
          <w:szCs w:val="23"/>
        </w:rPr>
      </w:pPr>
      <w:r w:rsidRPr="009E4805">
        <w:rPr>
          <w:rFonts w:ascii="Times New Roman" w:hAnsi="Times New Roman"/>
          <w:sz w:val="23"/>
          <w:szCs w:val="23"/>
        </w:rPr>
        <w:t xml:space="preserve">Своєчасно повідомляти Замовника про перенесення занять, з одночасним повідомленням дати та часу, на яку перенесено вказане заняття. </w:t>
      </w:r>
    </w:p>
    <w:p w14:paraId="35A81A97" w14:textId="5D891830" w:rsidR="00F8143B" w:rsidRPr="009E4805" w:rsidRDefault="44F9E7F0" w:rsidP="00D31643">
      <w:pPr>
        <w:pStyle w:val="10"/>
        <w:numPr>
          <w:ilvl w:val="2"/>
          <w:numId w:val="18"/>
        </w:numPr>
        <w:tabs>
          <w:tab w:val="left" w:pos="851"/>
          <w:tab w:val="left" w:pos="1276"/>
        </w:tabs>
        <w:spacing w:after="0" w:line="240" w:lineRule="auto"/>
        <w:ind w:left="0" w:firstLine="709"/>
        <w:jc w:val="both"/>
        <w:outlineLvl w:val="2"/>
        <w:rPr>
          <w:rFonts w:ascii="Times New Roman" w:hAnsi="Times New Roman"/>
          <w:b/>
          <w:bCs/>
          <w:sz w:val="23"/>
          <w:szCs w:val="23"/>
        </w:rPr>
      </w:pPr>
      <w:r w:rsidRPr="009E4805">
        <w:rPr>
          <w:rFonts w:ascii="Times New Roman" w:hAnsi="Times New Roman"/>
          <w:sz w:val="23"/>
          <w:szCs w:val="23"/>
        </w:rPr>
        <w:t xml:space="preserve">Надавати Замовнику </w:t>
      </w:r>
      <w:r w:rsidR="009E4805">
        <w:rPr>
          <w:rFonts w:ascii="Times New Roman" w:hAnsi="Times New Roman"/>
          <w:sz w:val="23"/>
          <w:szCs w:val="23"/>
        </w:rPr>
        <w:t>П</w:t>
      </w:r>
      <w:r w:rsidRPr="009E4805">
        <w:rPr>
          <w:rFonts w:ascii="Times New Roman" w:hAnsi="Times New Roman"/>
          <w:sz w:val="23"/>
          <w:szCs w:val="23"/>
        </w:rPr>
        <w:t xml:space="preserve">ослуги, згідно з умовами </w:t>
      </w:r>
      <w:r w:rsidR="209D8223" w:rsidRPr="009E4805">
        <w:rPr>
          <w:rFonts w:ascii="Times New Roman" w:hAnsi="Times New Roman"/>
          <w:sz w:val="23"/>
          <w:szCs w:val="23"/>
        </w:rPr>
        <w:t>цього</w:t>
      </w:r>
      <w:r w:rsidRPr="009E4805">
        <w:rPr>
          <w:rFonts w:ascii="Times New Roman" w:hAnsi="Times New Roman"/>
          <w:sz w:val="23"/>
          <w:szCs w:val="23"/>
        </w:rPr>
        <w:t xml:space="preserve"> Договору. </w:t>
      </w:r>
    </w:p>
    <w:p w14:paraId="0D10F0BE" w14:textId="77777777" w:rsidR="00A24590" w:rsidRPr="00964F89" w:rsidRDefault="44F9E7F0" w:rsidP="00D31643">
      <w:pPr>
        <w:pStyle w:val="10"/>
        <w:widowControl w:val="0"/>
        <w:numPr>
          <w:ilvl w:val="1"/>
          <w:numId w:val="18"/>
        </w:numPr>
        <w:tabs>
          <w:tab w:val="left" w:pos="1134"/>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Сторони погодили , що під час виконання </w:t>
      </w:r>
      <w:r w:rsidR="209D8223" w:rsidRPr="00964F89">
        <w:rPr>
          <w:rFonts w:ascii="Times New Roman" w:hAnsi="Times New Roman"/>
          <w:sz w:val="23"/>
          <w:szCs w:val="23"/>
        </w:rPr>
        <w:t>цього</w:t>
      </w:r>
      <w:r w:rsidRPr="00964F89">
        <w:rPr>
          <w:rFonts w:ascii="Times New Roman" w:hAnsi="Times New Roman"/>
          <w:sz w:val="23"/>
          <w:szCs w:val="23"/>
        </w:rPr>
        <w:t xml:space="preserve"> Договору, Виконавець має такі права:</w:t>
      </w:r>
    </w:p>
    <w:p w14:paraId="10465C12" w14:textId="0189C236" w:rsidR="009E4805" w:rsidRDefault="44F9E7F0" w:rsidP="00D31643">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Право</w:t>
      </w:r>
      <w:r w:rsidR="02A470C4" w:rsidRPr="00964F89">
        <w:rPr>
          <w:rFonts w:ascii="Times New Roman" w:hAnsi="Times New Roman"/>
          <w:sz w:val="23"/>
          <w:szCs w:val="23"/>
        </w:rPr>
        <w:t xml:space="preserve"> вимагати та </w:t>
      </w:r>
      <w:r w:rsidRPr="00964F89">
        <w:rPr>
          <w:rFonts w:ascii="Times New Roman" w:hAnsi="Times New Roman"/>
          <w:sz w:val="23"/>
          <w:szCs w:val="23"/>
        </w:rPr>
        <w:t>отрим</w:t>
      </w:r>
      <w:r w:rsidR="02A470C4" w:rsidRPr="00964F89">
        <w:rPr>
          <w:rFonts w:ascii="Times New Roman" w:hAnsi="Times New Roman"/>
          <w:sz w:val="23"/>
          <w:szCs w:val="23"/>
        </w:rPr>
        <w:t xml:space="preserve">увати </w:t>
      </w:r>
      <w:r w:rsidRPr="00964F89">
        <w:rPr>
          <w:rFonts w:ascii="Times New Roman" w:hAnsi="Times New Roman"/>
          <w:sz w:val="23"/>
          <w:szCs w:val="23"/>
        </w:rPr>
        <w:t>винагород</w:t>
      </w:r>
      <w:r w:rsidR="02A470C4" w:rsidRPr="00964F89">
        <w:rPr>
          <w:rFonts w:ascii="Times New Roman" w:hAnsi="Times New Roman"/>
          <w:sz w:val="23"/>
          <w:szCs w:val="23"/>
        </w:rPr>
        <w:t>у за надання П</w:t>
      </w:r>
      <w:r w:rsidRPr="00964F89">
        <w:rPr>
          <w:rFonts w:ascii="Times New Roman" w:hAnsi="Times New Roman"/>
          <w:sz w:val="23"/>
          <w:szCs w:val="23"/>
        </w:rPr>
        <w:t xml:space="preserve">ослуг за </w:t>
      </w:r>
      <w:r w:rsidR="3BAAABBB" w:rsidRPr="00964F89">
        <w:rPr>
          <w:rFonts w:ascii="Times New Roman" w:hAnsi="Times New Roman"/>
          <w:sz w:val="23"/>
          <w:szCs w:val="23"/>
        </w:rPr>
        <w:t>ц</w:t>
      </w:r>
      <w:r w:rsidRPr="00964F89">
        <w:rPr>
          <w:rFonts w:ascii="Times New Roman" w:hAnsi="Times New Roman"/>
          <w:sz w:val="23"/>
          <w:szCs w:val="23"/>
        </w:rPr>
        <w:t>им Договором від Замовника.</w:t>
      </w:r>
    </w:p>
    <w:p w14:paraId="66AB8966" w14:textId="77777777" w:rsidR="009E4805" w:rsidRDefault="44F9E7F0" w:rsidP="00D31643">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E4805">
        <w:rPr>
          <w:rFonts w:ascii="Times New Roman" w:hAnsi="Times New Roman"/>
          <w:sz w:val="23"/>
          <w:szCs w:val="23"/>
        </w:rPr>
        <w:t>Самостійно визначати (встановлюв</w:t>
      </w:r>
      <w:r w:rsidR="02A470C4" w:rsidRPr="009E4805">
        <w:rPr>
          <w:rFonts w:ascii="Times New Roman" w:hAnsi="Times New Roman"/>
          <w:sz w:val="23"/>
          <w:szCs w:val="23"/>
        </w:rPr>
        <w:t>ати, змінювати) графік надання П</w:t>
      </w:r>
      <w:r w:rsidRPr="009E4805">
        <w:rPr>
          <w:rFonts w:ascii="Times New Roman" w:hAnsi="Times New Roman"/>
          <w:sz w:val="23"/>
          <w:szCs w:val="23"/>
        </w:rPr>
        <w:t>ослуг (розклад), визначати конкретну особу (викладача)</w:t>
      </w:r>
      <w:r w:rsidR="02A470C4" w:rsidRPr="009E4805">
        <w:rPr>
          <w:rFonts w:ascii="Times New Roman" w:hAnsi="Times New Roman"/>
          <w:sz w:val="23"/>
          <w:szCs w:val="23"/>
        </w:rPr>
        <w:t>, яка буде задіяна при наданні Послуг, проводити заміну В</w:t>
      </w:r>
      <w:r w:rsidRPr="009E4805">
        <w:rPr>
          <w:rFonts w:ascii="Times New Roman" w:hAnsi="Times New Roman"/>
          <w:sz w:val="23"/>
          <w:szCs w:val="23"/>
        </w:rPr>
        <w:t xml:space="preserve">икладача в групі без переривання навчального процесу. </w:t>
      </w:r>
    </w:p>
    <w:p w14:paraId="53DDD00A" w14:textId="77777777" w:rsidR="009E4805"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E4805">
        <w:rPr>
          <w:rFonts w:ascii="Times New Roman" w:hAnsi="Times New Roman"/>
          <w:sz w:val="23"/>
          <w:szCs w:val="23"/>
        </w:rPr>
        <w:t xml:space="preserve">Коригувати дату початку занять та графік занять, змінювати дату, час, місце проведення занять попередньо повідомивши про це Замовника та/чи Студента. </w:t>
      </w:r>
      <w:r w:rsidR="02A470C4" w:rsidRPr="009E4805">
        <w:rPr>
          <w:rFonts w:ascii="Times New Roman" w:hAnsi="Times New Roman"/>
          <w:sz w:val="23"/>
          <w:szCs w:val="23"/>
        </w:rPr>
        <w:t>У такому випадку заняття переноситься на дату, визначену Виконавцем.</w:t>
      </w:r>
    </w:p>
    <w:p w14:paraId="1DDF2018" w14:textId="77777777" w:rsidR="009E4805"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E4805">
        <w:rPr>
          <w:rFonts w:ascii="Times New Roman" w:hAnsi="Times New Roman"/>
          <w:sz w:val="23"/>
          <w:szCs w:val="23"/>
        </w:rPr>
        <w:t xml:space="preserve">Право на дострокове розірвання </w:t>
      </w:r>
      <w:r w:rsidR="3BAAABBB" w:rsidRPr="009E4805">
        <w:rPr>
          <w:rFonts w:ascii="Times New Roman" w:hAnsi="Times New Roman"/>
          <w:sz w:val="23"/>
          <w:szCs w:val="23"/>
        </w:rPr>
        <w:t>цього</w:t>
      </w:r>
      <w:r w:rsidRPr="009E4805">
        <w:rPr>
          <w:rFonts w:ascii="Times New Roman" w:hAnsi="Times New Roman"/>
          <w:sz w:val="23"/>
          <w:szCs w:val="23"/>
        </w:rPr>
        <w:t xml:space="preserve"> Договору у випадку його порушення Замовником.</w:t>
      </w:r>
    </w:p>
    <w:p w14:paraId="3C6DAA8F" w14:textId="72FAE2E3" w:rsidR="006D62E1" w:rsidRPr="009E4805"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E4805">
        <w:rPr>
          <w:rFonts w:ascii="Times New Roman" w:hAnsi="Times New Roman"/>
          <w:sz w:val="23"/>
          <w:szCs w:val="23"/>
        </w:rPr>
        <w:t>Припинити надання послуг Замовнику у разі:</w:t>
      </w:r>
    </w:p>
    <w:p w14:paraId="5635019F" w14:textId="77777777" w:rsidR="00A24590" w:rsidRPr="00964F89" w:rsidRDefault="44F9E7F0" w:rsidP="00102728">
      <w:pPr>
        <w:pStyle w:val="10"/>
        <w:widowControl w:val="0"/>
        <w:numPr>
          <w:ilvl w:val="3"/>
          <w:numId w:val="18"/>
        </w:numPr>
        <w:tabs>
          <w:tab w:val="left" w:pos="993"/>
          <w:tab w:val="left" w:pos="1418"/>
          <w:tab w:val="left" w:pos="1560"/>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порушення Замовником умов Договору;</w:t>
      </w:r>
    </w:p>
    <w:p w14:paraId="4A8C0A27" w14:textId="35056FC6" w:rsidR="00A24590" w:rsidRPr="00964F89" w:rsidRDefault="44F9E7F0" w:rsidP="00102728">
      <w:pPr>
        <w:pStyle w:val="10"/>
        <w:widowControl w:val="0"/>
        <w:numPr>
          <w:ilvl w:val="3"/>
          <w:numId w:val="18"/>
        </w:numPr>
        <w:tabs>
          <w:tab w:val="left" w:pos="993"/>
          <w:tab w:val="left" w:pos="1418"/>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наявності у Замовника перед Виконавцем заборгованості за </w:t>
      </w:r>
      <w:r w:rsidR="009E4805">
        <w:rPr>
          <w:rFonts w:ascii="Times New Roman" w:hAnsi="Times New Roman"/>
          <w:sz w:val="23"/>
          <w:szCs w:val="23"/>
        </w:rPr>
        <w:t>П</w:t>
      </w:r>
      <w:r w:rsidRPr="00964F89">
        <w:rPr>
          <w:rFonts w:ascii="Times New Roman" w:hAnsi="Times New Roman"/>
          <w:sz w:val="23"/>
          <w:szCs w:val="23"/>
        </w:rPr>
        <w:t>ослуги;</w:t>
      </w:r>
    </w:p>
    <w:p w14:paraId="796E4864" w14:textId="6478AD08" w:rsidR="00A24590" w:rsidRPr="00280F35" w:rsidRDefault="44F9E7F0" w:rsidP="00102728">
      <w:pPr>
        <w:pStyle w:val="10"/>
        <w:widowControl w:val="0"/>
        <w:numPr>
          <w:ilvl w:val="3"/>
          <w:numId w:val="18"/>
        </w:numPr>
        <w:tabs>
          <w:tab w:val="left" w:pos="993"/>
          <w:tab w:val="left" w:pos="1418"/>
        </w:tabs>
        <w:autoSpaceDE w:val="0"/>
        <w:autoSpaceDN w:val="0"/>
        <w:adjustRightInd w:val="0"/>
        <w:spacing w:after="0" w:line="240" w:lineRule="auto"/>
        <w:ind w:left="0" w:firstLine="709"/>
        <w:jc w:val="both"/>
        <w:rPr>
          <w:rFonts w:ascii="Times New Roman" w:hAnsi="Times New Roman"/>
          <w:sz w:val="23"/>
          <w:szCs w:val="23"/>
        </w:rPr>
      </w:pPr>
      <w:r w:rsidRPr="00280F35">
        <w:rPr>
          <w:rFonts w:ascii="Times New Roman" w:hAnsi="Times New Roman"/>
          <w:sz w:val="23"/>
          <w:szCs w:val="23"/>
        </w:rPr>
        <w:t>недбайливого ставлення Замовника та/чи Студента до майна та/або обладнання Виконавця, щ</w:t>
      </w:r>
      <w:r w:rsidR="3BAAABBB" w:rsidRPr="00280F35">
        <w:rPr>
          <w:rFonts w:ascii="Times New Roman" w:hAnsi="Times New Roman"/>
          <w:sz w:val="23"/>
          <w:szCs w:val="23"/>
        </w:rPr>
        <w:t>о спричинило його пошкодження (у</w:t>
      </w:r>
      <w:r w:rsidRPr="00280F35">
        <w:rPr>
          <w:rFonts w:ascii="Times New Roman" w:hAnsi="Times New Roman"/>
          <w:sz w:val="23"/>
          <w:szCs w:val="23"/>
        </w:rPr>
        <w:t xml:space="preserve"> такому випадку Замовник додатково зобов’язаний відшкодувати Виконавцю завдані збитки у повному обсязі); або може спричинити ризик пошкодження майна третіх осіб</w:t>
      </w:r>
      <w:r w:rsidR="00102728" w:rsidRPr="00280F35">
        <w:rPr>
          <w:rFonts w:ascii="Times New Roman" w:hAnsi="Times New Roman"/>
          <w:sz w:val="23"/>
          <w:szCs w:val="23"/>
        </w:rPr>
        <w:t xml:space="preserve"> (даний пункт застосовується у випадку проведення офлайн заняття у Приміщенні Виконавця)</w:t>
      </w:r>
      <w:r w:rsidR="00280F35" w:rsidRPr="00280F35">
        <w:rPr>
          <w:rFonts w:ascii="Times New Roman" w:hAnsi="Times New Roman"/>
          <w:sz w:val="23"/>
          <w:szCs w:val="23"/>
        </w:rPr>
        <w:t xml:space="preserve"> ( у випадку проведення офлайн занять)</w:t>
      </w:r>
      <w:r w:rsidRPr="00280F35">
        <w:rPr>
          <w:rFonts w:ascii="Times New Roman" w:hAnsi="Times New Roman"/>
          <w:sz w:val="23"/>
          <w:szCs w:val="23"/>
        </w:rPr>
        <w:t>;</w:t>
      </w:r>
    </w:p>
    <w:p w14:paraId="16DC1672" w14:textId="77777777" w:rsidR="00A24590" w:rsidRPr="00964F89" w:rsidRDefault="44F9E7F0" w:rsidP="00102728">
      <w:pPr>
        <w:pStyle w:val="10"/>
        <w:widowControl w:val="0"/>
        <w:numPr>
          <w:ilvl w:val="3"/>
          <w:numId w:val="18"/>
        </w:numPr>
        <w:tabs>
          <w:tab w:val="left" w:pos="993"/>
          <w:tab w:val="left" w:pos="1418"/>
          <w:tab w:val="left" w:pos="1560"/>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зневажливого ставлення Замовника та/чи Студента до адміністративного та обслуговуючого персоналу Виконавця, а також до викладацького складу. </w:t>
      </w:r>
    </w:p>
    <w:p w14:paraId="1455DF78" w14:textId="77777777" w:rsidR="00A24590" w:rsidRPr="00964F89"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Відновлення надання Послуг</w:t>
      </w:r>
      <w:r w:rsidR="02A470C4" w:rsidRPr="00964F89">
        <w:rPr>
          <w:rFonts w:ascii="Times New Roman" w:hAnsi="Times New Roman"/>
          <w:sz w:val="23"/>
          <w:szCs w:val="23"/>
        </w:rPr>
        <w:t xml:space="preserve"> Замовнику/Студенту, яке</w:t>
      </w:r>
      <w:r w:rsidRPr="00964F89">
        <w:rPr>
          <w:rFonts w:ascii="Times New Roman" w:hAnsi="Times New Roman"/>
          <w:sz w:val="23"/>
          <w:szCs w:val="23"/>
        </w:rPr>
        <w:t xml:space="preserve"> здійснюється після повного усунення порушень, погашення заборгованості, компенсації нанесених збитків. </w:t>
      </w:r>
    </w:p>
    <w:p w14:paraId="6C91C1B7" w14:textId="77777777" w:rsidR="00C31E5E" w:rsidRDefault="44F9E7F0"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У будь-який момен</w:t>
      </w:r>
      <w:r w:rsidR="46AB8A7F" w:rsidRPr="00964F89">
        <w:rPr>
          <w:rFonts w:ascii="Times New Roman" w:hAnsi="Times New Roman"/>
          <w:sz w:val="23"/>
          <w:szCs w:val="23"/>
        </w:rPr>
        <w:t>т відмовити Замовнику в надані П</w:t>
      </w:r>
      <w:r w:rsidRPr="00964F89">
        <w:rPr>
          <w:rFonts w:ascii="Times New Roman" w:hAnsi="Times New Roman"/>
          <w:sz w:val="23"/>
          <w:szCs w:val="23"/>
        </w:rPr>
        <w:t>ослуг, у разі, якщо поведінка Замовника та</w:t>
      </w:r>
      <w:r w:rsidR="46AB8A7F" w:rsidRPr="00964F89">
        <w:rPr>
          <w:rFonts w:ascii="Times New Roman" w:hAnsi="Times New Roman"/>
          <w:sz w:val="23"/>
          <w:szCs w:val="23"/>
        </w:rPr>
        <w:t>/чи Студента під час отримання П</w:t>
      </w:r>
      <w:r w:rsidRPr="00964F89">
        <w:rPr>
          <w:rFonts w:ascii="Times New Roman" w:hAnsi="Times New Roman"/>
          <w:sz w:val="23"/>
          <w:szCs w:val="23"/>
        </w:rPr>
        <w:t>ослуг не дає змоги Виконавцю</w:t>
      </w:r>
      <w:r w:rsidR="46AB8A7F" w:rsidRPr="00964F89">
        <w:rPr>
          <w:rFonts w:ascii="Times New Roman" w:hAnsi="Times New Roman"/>
          <w:sz w:val="23"/>
          <w:szCs w:val="23"/>
        </w:rPr>
        <w:t xml:space="preserve"> та/або Викладачу</w:t>
      </w:r>
      <w:r w:rsidRPr="00964F89">
        <w:rPr>
          <w:rFonts w:ascii="Times New Roman" w:hAnsi="Times New Roman"/>
          <w:sz w:val="23"/>
          <w:szCs w:val="23"/>
        </w:rPr>
        <w:t xml:space="preserve"> належно виконувати свої обов’язки та надавати інформацію в рамках курсу навчання, а Замовнику чи Студенту та іншим членам групи, в якій він навчається, ефективно її сприймати. У такому разі грошові кошти, які були сплачені Замовником за надання послуг, не повертаються. </w:t>
      </w:r>
    </w:p>
    <w:p w14:paraId="523E3BE2" w14:textId="77777777" w:rsidR="00C31E5E" w:rsidRDefault="46AB8A7F"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C31E5E">
        <w:rPr>
          <w:rFonts w:ascii="Times New Roman" w:hAnsi="Times New Roman"/>
          <w:sz w:val="23"/>
          <w:szCs w:val="23"/>
        </w:rPr>
        <w:t>Користуватися п</w:t>
      </w:r>
      <w:r w:rsidR="7D43DCCA" w:rsidRPr="00C31E5E">
        <w:rPr>
          <w:rFonts w:ascii="Times New Roman" w:hAnsi="Times New Roman"/>
          <w:sz w:val="23"/>
          <w:szCs w:val="23"/>
        </w:rPr>
        <w:t xml:space="preserve">ослугами будь-яких фізичних і юридичних осіб, з метою своєчасного та якісного виконання зобов'язань за </w:t>
      </w:r>
      <w:r w:rsidR="59DFFF58" w:rsidRPr="00C31E5E">
        <w:rPr>
          <w:rFonts w:ascii="Times New Roman" w:hAnsi="Times New Roman"/>
          <w:sz w:val="23"/>
          <w:szCs w:val="23"/>
        </w:rPr>
        <w:t xml:space="preserve">цим </w:t>
      </w:r>
      <w:r w:rsidR="7D43DCCA" w:rsidRPr="00C31E5E">
        <w:rPr>
          <w:rFonts w:ascii="Times New Roman" w:hAnsi="Times New Roman"/>
          <w:sz w:val="23"/>
          <w:szCs w:val="23"/>
        </w:rPr>
        <w:t>Договором.</w:t>
      </w:r>
    </w:p>
    <w:p w14:paraId="42DA3C94" w14:textId="77777777" w:rsidR="00C31E5E" w:rsidRDefault="7D43DCCA" w:rsidP="00102728">
      <w:pPr>
        <w:pStyle w:val="10"/>
        <w:widowControl w:val="0"/>
        <w:numPr>
          <w:ilvl w:val="2"/>
          <w:numId w:val="18"/>
        </w:numPr>
        <w:tabs>
          <w:tab w:val="left" w:pos="993"/>
          <w:tab w:val="left" w:pos="1276"/>
        </w:tabs>
        <w:autoSpaceDE w:val="0"/>
        <w:autoSpaceDN w:val="0"/>
        <w:adjustRightInd w:val="0"/>
        <w:spacing w:after="0" w:line="240" w:lineRule="auto"/>
        <w:ind w:left="0" w:firstLine="709"/>
        <w:jc w:val="both"/>
        <w:rPr>
          <w:rFonts w:ascii="Times New Roman" w:hAnsi="Times New Roman"/>
          <w:sz w:val="23"/>
          <w:szCs w:val="23"/>
        </w:rPr>
      </w:pPr>
      <w:r w:rsidRPr="00C31E5E">
        <w:rPr>
          <w:rFonts w:ascii="Times New Roman" w:hAnsi="Times New Roman"/>
          <w:sz w:val="23"/>
          <w:szCs w:val="23"/>
        </w:rPr>
        <w:t xml:space="preserve">Сповіщати Замовника/Студента послуг про нові акції, надсилати рекламні та інформаційні </w:t>
      </w:r>
      <w:r w:rsidRPr="00C31E5E">
        <w:rPr>
          <w:rFonts w:ascii="Times New Roman" w:hAnsi="Times New Roman"/>
          <w:sz w:val="23"/>
          <w:szCs w:val="23"/>
        </w:rPr>
        <w:lastRenderedPageBreak/>
        <w:t>матеріали по всіх засобах зв'язку, наданих Замовником.</w:t>
      </w:r>
    </w:p>
    <w:p w14:paraId="69F55BDE" w14:textId="1AB23CFC" w:rsidR="006D62E1" w:rsidRPr="00C31E5E" w:rsidRDefault="44F9E7F0" w:rsidP="00D31643">
      <w:pPr>
        <w:pStyle w:val="10"/>
        <w:widowControl w:val="0"/>
        <w:numPr>
          <w:ilvl w:val="2"/>
          <w:numId w:val="18"/>
        </w:numPr>
        <w:tabs>
          <w:tab w:val="left" w:pos="993"/>
          <w:tab w:val="left" w:pos="1418"/>
        </w:tabs>
        <w:autoSpaceDE w:val="0"/>
        <w:autoSpaceDN w:val="0"/>
        <w:adjustRightInd w:val="0"/>
        <w:spacing w:after="0" w:line="240" w:lineRule="auto"/>
        <w:ind w:left="0" w:firstLine="709"/>
        <w:jc w:val="both"/>
        <w:rPr>
          <w:rFonts w:ascii="Times New Roman" w:hAnsi="Times New Roman"/>
          <w:sz w:val="23"/>
          <w:szCs w:val="23"/>
        </w:rPr>
      </w:pPr>
      <w:r w:rsidRPr="00C31E5E">
        <w:rPr>
          <w:rFonts w:ascii="Times New Roman" w:hAnsi="Times New Roman"/>
          <w:sz w:val="23"/>
          <w:szCs w:val="23"/>
        </w:rPr>
        <w:t xml:space="preserve">Сторони можуть мати інші права та обов’язки, передбачені </w:t>
      </w:r>
      <w:r w:rsidR="46AB8A7F" w:rsidRPr="00C31E5E">
        <w:rPr>
          <w:rFonts w:ascii="Times New Roman" w:hAnsi="Times New Roman"/>
          <w:sz w:val="23"/>
          <w:szCs w:val="23"/>
        </w:rPr>
        <w:t>ц</w:t>
      </w:r>
      <w:r w:rsidRPr="00C31E5E">
        <w:rPr>
          <w:rFonts w:ascii="Times New Roman" w:hAnsi="Times New Roman"/>
          <w:sz w:val="23"/>
          <w:szCs w:val="23"/>
        </w:rPr>
        <w:t>им Договором та/або чинним законодавством України.</w:t>
      </w:r>
    </w:p>
    <w:p w14:paraId="04D23F66" w14:textId="77777777" w:rsidR="006D62E1" w:rsidRPr="00964F89" w:rsidRDefault="006D62E1" w:rsidP="00103A35">
      <w:pPr>
        <w:widowControl w:val="0"/>
        <w:tabs>
          <w:tab w:val="left" w:pos="1134"/>
        </w:tabs>
        <w:autoSpaceDE w:val="0"/>
        <w:autoSpaceDN w:val="0"/>
        <w:adjustRightInd w:val="0"/>
        <w:spacing w:after="0" w:line="240" w:lineRule="auto"/>
        <w:ind w:left="720" w:firstLine="567"/>
        <w:jc w:val="both"/>
        <w:rPr>
          <w:rFonts w:ascii="Times New Roman" w:hAnsi="Times New Roman"/>
          <w:sz w:val="23"/>
          <w:szCs w:val="23"/>
        </w:rPr>
      </w:pPr>
    </w:p>
    <w:p w14:paraId="10D6E72D" w14:textId="77777777" w:rsidR="006D62E1" w:rsidRPr="00964F89" w:rsidRDefault="2C8EE67C" w:rsidP="00103A35">
      <w:pPr>
        <w:pStyle w:val="10"/>
        <w:widowControl w:val="0"/>
        <w:numPr>
          <w:ilvl w:val="0"/>
          <w:numId w:val="18"/>
        </w:numPr>
        <w:tabs>
          <w:tab w:val="left" w:pos="1134"/>
        </w:tabs>
        <w:suppressAutoHyphens/>
        <w:autoSpaceDE w:val="0"/>
        <w:autoSpaceDN w:val="0"/>
        <w:adjustRightInd w:val="0"/>
        <w:spacing w:after="0" w:line="240" w:lineRule="auto"/>
        <w:ind w:left="720" w:firstLine="567"/>
        <w:jc w:val="center"/>
        <w:rPr>
          <w:rFonts w:ascii="Times New Roman" w:hAnsi="Times New Roman"/>
          <w:b/>
          <w:bCs/>
          <w:caps/>
          <w:sz w:val="23"/>
          <w:szCs w:val="23"/>
        </w:rPr>
      </w:pPr>
      <w:r w:rsidRPr="00964F89">
        <w:rPr>
          <w:rFonts w:ascii="Times New Roman" w:hAnsi="Times New Roman"/>
          <w:b/>
          <w:bCs/>
          <w:caps/>
          <w:sz w:val="23"/>
          <w:szCs w:val="23"/>
        </w:rPr>
        <w:t>ОПЛАТА</w:t>
      </w:r>
      <w:r w:rsidR="4EEEB032" w:rsidRPr="00964F89">
        <w:rPr>
          <w:rFonts w:ascii="Times New Roman" w:hAnsi="Times New Roman"/>
          <w:b/>
          <w:bCs/>
          <w:caps/>
          <w:sz w:val="23"/>
          <w:szCs w:val="23"/>
        </w:rPr>
        <w:t xml:space="preserve"> ТА ПОРЯДОК РозрахункІВ</w:t>
      </w:r>
    </w:p>
    <w:p w14:paraId="1F6F68E4" w14:textId="4F77A95E" w:rsidR="007F0703" w:rsidRPr="00C31E5E" w:rsidRDefault="179E7A26" w:rsidP="00D31643">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Сторони погодили, що загальна вартість Послуг Викона</w:t>
      </w:r>
      <w:r w:rsidR="3E4AF0F7" w:rsidRPr="00964F89">
        <w:rPr>
          <w:rFonts w:ascii="Times New Roman" w:hAnsi="Times New Roman"/>
          <w:sz w:val="23"/>
          <w:szCs w:val="23"/>
        </w:rPr>
        <w:t>вця за цим Договором, а також її</w:t>
      </w:r>
      <w:r w:rsidRPr="00964F89">
        <w:rPr>
          <w:rFonts w:ascii="Times New Roman" w:hAnsi="Times New Roman"/>
          <w:sz w:val="23"/>
          <w:szCs w:val="23"/>
        </w:rPr>
        <w:t xml:space="preserve"> змін</w:t>
      </w:r>
      <w:r w:rsidR="3E4AF0F7" w:rsidRPr="00964F89">
        <w:rPr>
          <w:rFonts w:ascii="Times New Roman" w:hAnsi="Times New Roman"/>
          <w:sz w:val="23"/>
          <w:szCs w:val="23"/>
        </w:rPr>
        <w:t>а</w:t>
      </w:r>
      <w:r w:rsidR="00C31E5E">
        <w:rPr>
          <w:rFonts w:ascii="Times New Roman" w:hAnsi="Times New Roman"/>
          <w:sz w:val="23"/>
          <w:szCs w:val="23"/>
        </w:rPr>
        <w:t xml:space="preserve"> </w:t>
      </w:r>
      <w:r w:rsidRPr="00C31E5E">
        <w:rPr>
          <w:rFonts w:ascii="Times New Roman" w:hAnsi="Times New Roman"/>
          <w:sz w:val="23"/>
          <w:szCs w:val="23"/>
        </w:rPr>
        <w:t xml:space="preserve">публікуються Виконавцем </w:t>
      </w:r>
      <w:r w:rsidR="6D803666" w:rsidRPr="00C31E5E">
        <w:rPr>
          <w:rFonts w:ascii="Times New Roman" w:hAnsi="Times New Roman"/>
          <w:sz w:val="23"/>
          <w:szCs w:val="23"/>
        </w:rPr>
        <w:t xml:space="preserve">на </w:t>
      </w:r>
      <w:r w:rsidR="00C31E5E" w:rsidRPr="00C31E5E">
        <w:rPr>
          <w:rFonts w:ascii="Times New Roman" w:hAnsi="Times New Roman"/>
          <w:sz w:val="23"/>
          <w:szCs w:val="23"/>
        </w:rPr>
        <w:t xml:space="preserve">офіційному веб-сайті Виконавця та/або на сторінці Виконавця в соціальній мережі </w:t>
      </w:r>
      <w:r w:rsidR="00E82B16" w:rsidRPr="00E82B16">
        <w:rPr>
          <w:rFonts w:ascii="Times New Roman" w:hAnsi="Times New Roman"/>
          <w:sz w:val="23"/>
          <w:szCs w:val="23"/>
        </w:rPr>
        <w:t>instagram</w:t>
      </w:r>
      <w:r w:rsidRPr="00C31E5E">
        <w:rPr>
          <w:rFonts w:ascii="Times New Roman" w:hAnsi="Times New Roman"/>
          <w:sz w:val="23"/>
          <w:szCs w:val="23"/>
        </w:rPr>
        <w:t>.</w:t>
      </w:r>
    </w:p>
    <w:p w14:paraId="1017A782" w14:textId="77777777" w:rsidR="00086B2A" w:rsidRPr="00964F89" w:rsidRDefault="57B08645" w:rsidP="00D31643">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Вартість навчально-методичної літератури не включена до вартості Послуг за цим Договором. </w:t>
      </w:r>
      <w:r w:rsidR="44F9E7F0" w:rsidRPr="00964F89">
        <w:rPr>
          <w:rFonts w:ascii="Times New Roman" w:hAnsi="Times New Roman"/>
          <w:sz w:val="23"/>
          <w:szCs w:val="23"/>
        </w:rPr>
        <w:t xml:space="preserve">Витрати щодо придбання навчально-методичної літератури несе Замовник, </w:t>
      </w:r>
      <w:r w:rsidRPr="00964F89">
        <w:rPr>
          <w:rFonts w:ascii="Times New Roman" w:hAnsi="Times New Roman"/>
          <w:sz w:val="23"/>
          <w:szCs w:val="23"/>
        </w:rPr>
        <w:t>зазначені</w:t>
      </w:r>
      <w:r w:rsidR="7D43DCCA" w:rsidRPr="00964F89">
        <w:rPr>
          <w:rFonts w:ascii="Times New Roman" w:hAnsi="Times New Roman"/>
          <w:sz w:val="23"/>
          <w:szCs w:val="23"/>
        </w:rPr>
        <w:t xml:space="preserve"> матеріали </w:t>
      </w:r>
      <w:r w:rsidR="44F9E7F0" w:rsidRPr="00964F89">
        <w:rPr>
          <w:rFonts w:ascii="Times New Roman" w:hAnsi="Times New Roman"/>
          <w:sz w:val="23"/>
          <w:szCs w:val="23"/>
        </w:rPr>
        <w:t>залишаються у його власності, не передаються Виконавцеві</w:t>
      </w:r>
      <w:r w:rsidRPr="00964F89">
        <w:rPr>
          <w:rFonts w:ascii="Times New Roman" w:hAnsi="Times New Roman"/>
          <w:sz w:val="23"/>
          <w:szCs w:val="23"/>
        </w:rPr>
        <w:t xml:space="preserve">. </w:t>
      </w:r>
      <w:r w:rsidR="44F9E7F0" w:rsidRPr="00964F89">
        <w:rPr>
          <w:rFonts w:ascii="Times New Roman" w:hAnsi="Times New Roman"/>
          <w:sz w:val="23"/>
          <w:szCs w:val="23"/>
        </w:rPr>
        <w:t>Замовник несе ризики щодо їх втрати чи пошкодження.</w:t>
      </w:r>
    </w:p>
    <w:p w14:paraId="6CC6545D" w14:textId="2A08C268" w:rsidR="00086B2A" w:rsidRPr="00E32E05" w:rsidRDefault="44F9E7F0" w:rsidP="00D31643">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E32E05">
        <w:rPr>
          <w:rFonts w:ascii="Times New Roman" w:hAnsi="Times New Roman"/>
          <w:sz w:val="23"/>
          <w:szCs w:val="23"/>
        </w:rPr>
        <w:t xml:space="preserve">Одиницею вартості </w:t>
      </w:r>
      <w:r w:rsidR="00E32E05" w:rsidRPr="00E32E05">
        <w:rPr>
          <w:rFonts w:ascii="Times New Roman" w:hAnsi="Times New Roman"/>
          <w:sz w:val="23"/>
          <w:szCs w:val="23"/>
        </w:rPr>
        <w:t>П</w:t>
      </w:r>
      <w:r w:rsidRPr="00E32E05">
        <w:rPr>
          <w:rFonts w:ascii="Times New Roman" w:hAnsi="Times New Roman"/>
          <w:sz w:val="23"/>
          <w:szCs w:val="23"/>
        </w:rPr>
        <w:t xml:space="preserve">ослуг </w:t>
      </w:r>
      <w:r w:rsidR="00E32E05" w:rsidRPr="00E32E05">
        <w:rPr>
          <w:rFonts w:ascii="Times New Roman" w:hAnsi="Times New Roman"/>
          <w:sz w:val="23"/>
          <w:szCs w:val="23"/>
        </w:rPr>
        <w:t>є абонемент на 8 занять</w:t>
      </w:r>
      <w:r w:rsidR="00E32E05">
        <w:rPr>
          <w:rFonts w:ascii="Times New Roman" w:hAnsi="Times New Roman"/>
          <w:sz w:val="23"/>
          <w:szCs w:val="23"/>
        </w:rPr>
        <w:t xml:space="preserve"> (далі також Абонемент)</w:t>
      </w:r>
      <w:r w:rsidRPr="00E32E05">
        <w:rPr>
          <w:rFonts w:ascii="Times New Roman" w:hAnsi="Times New Roman"/>
          <w:sz w:val="23"/>
          <w:szCs w:val="23"/>
        </w:rPr>
        <w:t xml:space="preserve">. </w:t>
      </w:r>
    </w:p>
    <w:p w14:paraId="0F9F6E72" w14:textId="295F1762" w:rsidR="00086B2A" w:rsidRPr="00964F89" w:rsidRDefault="44F9E7F0" w:rsidP="00D31643">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Обчислення оплачуваного </w:t>
      </w:r>
      <w:r w:rsidR="00E32E05">
        <w:rPr>
          <w:rFonts w:ascii="Times New Roman" w:hAnsi="Times New Roman"/>
          <w:sz w:val="23"/>
          <w:szCs w:val="23"/>
        </w:rPr>
        <w:t>Абонементу</w:t>
      </w:r>
      <w:r w:rsidRPr="00964F89">
        <w:rPr>
          <w:rFonts w:ascii="Times New Roman" w:hAnsi="Times New Roman"/>
          <w:sz w:val="23"/>
          <w:szCs w:val="23"/>
        </w:rPr>
        <w:t xml:space="preserve"> починається з дати першого заняття згідно з графіком занять. </w:t>
      </w:r>
    </w:p>
    <w:p w14:paraId="725CCC39" w14:textId="0CD6868E" w:rsidR="00086B2A" w:rsidRPr="00E32E05" w:rsidRDefault="44F9E7F0" w:rsidP="00D31643">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E32E05">
        <w:rPr>
          <w:rFonts w:ascii="Times New Roman" w:hAnsi="Times New Roman"/>
          <w:sz w:val="23"/>
          <w:szCs w:val="23"/>
        </w:rPr>
        <w:t xml:space="preserve">Оплата проводиться з розрахунку 8 занять в місяць (заняття 2 рази на тиждень). </w:t>
      </w:r>
    </w:p>
    <w:p w14:paraId="6D13AB7A" w14:textId="60A8D0C9" w:rsidR="00086B2A" w:rsidRPr="00280F35" w:rsidRDefault="44F9E7F0" w:rsidP="00D31643">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280F35">
        <w:rPr>
          <w:rFonts w:ascii="Times New Roman" w:hAnsi="Times New Roman"/>
          <w:sz w:val="23"/>
          <w:szCs w:val="23"/>
        </w:rPr>
        <w:t>Замовники та Студенти, які уклали Договір допускаються Виконавцем до пробного заняття. Якщо після проведення пробного заняття, Замовник висловить бажання у навчанні у відповідній групі, Виконавець зараховує Студента до такої групи. При цьому оплата провадиться Замовником за усі заняття згідно розкладу занять (почина</w:t>
      </w:r>
      <w:r w:rsidR="3A3D26FD" w:rsidRPr="00280F35">
        <w:rPr>
          <w:rFonts w:ascii="Times New Roman" w:hAnsi="Times New Roman"/>
          <w:sz w:val="23"/>
          <w:szCs w:val="23"/>
        </w:rPr>
        <w:t>ючи із дати акцепту цього Договору)</w:t>
      </w:r>
      <w:r w:rsidRPr="00280F35">
        <w:rPr>
          <w:rFonts w:ascii="Times New Roman" w:hAnsi="Times New Roman"/>
          <w:sz w:val="23"/>
          <w:szCs w:val="23"/>
        </w:rPr>
        <w:t>.</w:t>
      </w:r>
    </w:p>
    <w:p w14:paraId="26A6626E" w14:textId="147952C3" w:rsidR="00086B2A" w:rsidRPr="00964F89" w:rsidRDefault="44F9E7F0" w:rsidP="00D31643">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Вартість </w:t>
      </w:r>
      <w:r w:rsidR="00E2114E">
        <w:rPr>
          <w:rFonts w:ascii="Times New Roman" w:hAnsi="Times New Roman"/>
          <w:sz w:val="23"/>
          <w:szCs w:val="23"/>
        </w:rPr>
        <w:t>П</w:t>
      </w:r>
      <w:r w:rsidRPr="00964F89">
        <w:rPr>
          <w:rFonts w:ascii="Times New Roman" w:hAnsi="Times New Roman"/>
          <w:sz w:val="23"/>
          <w:szCs w:val="23"/>
        </w:rPr>
        <w:t xml:space="preserve">ослуг встановлюється та сплачується у національній валюті України – гривні. </w:t>
      </w:r>
    </w:p>
    <w:p w14:paraId="581ADA38" w14:textId="188AF47F" w:rsidR="004B2318" w:rsidRPr="00AD3CB0" w:rsidRDefault="44F9E7F0" w:rsidP="00D31643">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AD3CB0">
        <w:rPr>
          <w:rFonts w:ascii="Times New Roman" w:hAnsi="Times New Roman"/>
          <w:sz w:val="23"/>
          <w:szCs w:val="23"/>
        </w:rPr>
        <w:t xml:space="preserve">Замовник оплачує </w:t>
      </w:r>
      <w:r w:rsidR="00E2114E" w:rsidRPr="00AD3CB0">
        <w:rPr>
          <w:rFonts w:ascii="Times New Roman" w:hAnsi="Times New Roman"/>
          <w:sz w:val="23"/>
          <w:szCs w:val="23"/>
        </w:rPr>
        <w:t>П</w:t>
      </w:r>
      <w:r w:rsidRPr="00AD3CB0">
        <w:rPr>
          <w:rFonts w:ascii="Times New Roman" w:hAnsi="Times New Roman"/>
          <w:sz w:val="23"/>
          <w:szCs w:val="23"/>
        </w:rPr>
        <w:t xml:space="preserve">ослуги Виконавця авансом не пізніше, ніж перед початком </w:t>
      </w:r>
      <w:r w:rsidR="00FF6B42" w:rsidRPr="00AD3CB0">
        <w:rPr>
          <w:rFonts w:ascii="Times New Roman" w:hAnsi="Times New Roman"/>
          <w:sz w:val="23"/>
          <w:szCs w:val="23"/>
        </w:rPr>
        <w:t>першого заняття по Абонементу</w:t>
      </w:r>
      <w:r w:rsidRPr="00AD3CB0">
        <w:rPr>
          <w:rFonts w:ascii="Times New Roman" w:hAnsi="Times New Roman"/>
          <w:sz w:val="23"/>
          <w:szCs w:val="23"/>
        </w:rPr>
        <w:t xml:space="preserve">. </w:t>
      </w:r>
    </w:p>
    <w:p w14:paraId="19328265" w14:textId="1316236F" w:rsidR="004B2318" w:rsidRPr="00964F89" w:rsidRDefault="44F9E7F0" w:rsidP="00E82B16">
      <w:pPr>
        <w:pStyle w:val="10"/>
        <w:widowControl w:val="0"/>
        <w:numPr>
          <w:ilvl w:val="2"/>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У випадку якщо до дати першого заняття Замовником не буде </w:t>
      </w:r>
      <w:r w:rsidR="00E2114E" w:rsidRPr="00964F89">
        <w:rPr>
          <w:rFonts w:ascii="Times New Roman" w:hAnsi="Times New Roman"/>
          <w:sz w:val="23"/>
          <w:szCs w:val="23"/>
        </w:rPr>
        <w:t>оплачен</w:t>
      </w:r>
      <w:r w:rsidR="00E2114E">
        <w:rPr>
          <w:rFonts w:ascii="Times New Roman" w:hAnsi="Times New Roman"/>
          <w:sz w:val="23"/>
          <w:szCs w:val="23"/>
        </w:rPr>
        <w:t>о</w:t>
      </w:r>
      <w:r w:rsidRPr="00964F89">
        <w:rPr>
          <w:rFonts w:ascii="Times New Roman" w:hAnsi="Times New Roman"/>
          <w:sz w:val="23"/>
          <w:szCs w:val="23"/>
        </w:rPr>
        <w:t xml:space="preserve"> </w:t>
      </w:r>
      <w:r w:rsidR="00E2114E">
        <w:rPr>
          <w:rFonts w:ascii="Times New Roman" w:hAnsi="Times New Roman"/>
          <w:sz w:val="23"/>
          <w:szCs w:val="23"/>
        </w:rPr>
        <w:t>П</w:t>
      </w:r>
      <w:r w:rsidRPr="00964F89">
        <w:rPr>
          <w:rFonts w:ascii="Times New Roman" w:hAnsi="Times New Roman"/>
          <w:sz w:val="23"/>
          <w:szCs w:val="23"/>
        </w:rPr>
        <w:t xml:space="preserve">ослуги Виконавця, Виконавець має право не допустити Студента до проведення занять. При цьому претензії чи заперечення Замовника та Студента у жодному разі не приймаються якщо </w:t>
      </w:r>
      <w:r w:rsidR="00E2114E">
        <w:rPr>
          <w:rFonts w:ascii="Times New Roman" w:hAnsi="Times New Roman"/>
          <w:sz w:val="23"/>
          <w:szCs w:val="23"/>
        </w:rPr>
        <w:t>С</w:t>
      </w:r>
      <w:r w:rsidRPr="00964F89">
        <w:rPr>
          <w:rFonts w:ascii="Times New Roman" w:hAnsi="Times New Roman"/>
          <w:sz w:val="23"/>
          <w:szCs w:val="23"/>
        </w:rPr>
        <w:t xml:space="preserve">торонами не було завчасно письмово </w:t>
      </w:r>
      <w:r w:rsidR="1B56A85A" w:rsidRPr="00964F89">
        <w:rPr>
          <w:rFonts w:ascii="Times New Roman" w:hAnsi="Times New Roman"/>
          <w:sz w:val="23"/>
          <w:szCs w:val="23"/>
        </w:rPr>
        <w:t>погоджено інший порядок оплати П</w:t>
      </w:r>
      <w:r w:rsidRPr="00964F89">
        <w:rPr>
          <w:rFonts w:ascii="Times New Roman" w:hAnsi="Times New Roman"/>
          <w:sz w:val="23"/>
          <w:szCs w:val="23"/>
        </w:rPr>
        <w:t>ослуг Виконавця. При цьому заняття вважається таким, що було пропущене з вини Студента.</w:t>
      </w:r>
    </w:p>
    <w:p w14:paraId="319B749F" w14:textId="383844E8" w:rsidR="00280F35" w:rsidRPr="00280F35" w:rsidRDefault="6D803666" w:rsidP="00280F35">
      <w:pPr>
        <w:pStyle w:val="ListParagraph"/>
        <w:numPr>
          <w:ilvl w:val="1"/>
          <w:numId w:val="18"/>
        </w:numPr>
        <w:tabs>
          <w:tab w:val="left" w:pos="1134"/>
        </w:tabs>
        <w:spacing w:after="0" w:line="240" w:lineRule="auto"/>
        <w:ind w:left="0" w:firstLine="709"/>
        <w:jc w:val="both"/>
        <w:rPr>
          <w:rFonts w:ascii="Times New Roman" w:hAnsi="Times New Roman"/>
          <w:sz w:val="23"/>
          <w:szCs w:val="23"/>
          <w:shd w:val="clear" w:color="auto" w:fill="FFFFFF"/>
        </w:rPr>
      </w:pPr>
      <w:r w:rsidRPr="00280F35">
        <w:rPr>
          <w:rFonts w:ascii="Times New Roman" w:hAnsi="Times New Roman"/>
          <w:sz w:val="23"/>
          <w:szCs w:val="23"/>
          <w:shd w:val="clear" w:color="auto" w:fill="FFFFFF"/>
        </w:rPr>
        <w:t>Сума до сплати за Послуги</w:t>
      </w:r>
      <w:r w:rsidR="00E82B16" w:rsidRPr="00280F35">
        <w:rPr>
          <w:rFonts w:ascii="Times New Roman" w:hAnsi="Times New Roman"/>
          <w:sz w:val="23"/>
          <w:szCs w:val="23"/>
          <w:shd w:val="clear" w:color="auto" w:fill="FFFFFF"/>
        </w:rPr>
        <w:t xml:space="preserve"> та реквізити рахунку</w:t>
      </w:r>
      <w:r w:rsidR="00FF6B42" w:rsidRPr="00280F35">
        <w:rPr>
          <w:rFonts w:ascii="Times New Roman" w:hAnsi="Times New Roman"/>
          <w:sz w:val="23"/>
          <w:szCs w:val="23"/>
          <w:shd w:val="clear" w:color="auto" w:fill="FFFFFF"/>
        </w:rPr>
        <w:t xml:space="preserve"> </w:t>
      </w:r>
      <w:r w:rsidR="00280F35" w:rsidRPr="00280F35">
        <w:rPr>
          <w:rFonts w:ascii="Times New Roman" w:hAnsi="Times New Roman"/>
          <w:sz w:val="23"/>
          <w:szCs w:val="23"/>
          <w:shd w:val="clear" w:color="auto" w:fill="FFFFFF"/>
        </w:rPr>
        <w:t>вказані у Заяві про приєднання до Публічного договору про надання послуг з вивчення іноземної мови.</w:t>
      </w:r>
    </w:p>
    <w:p w14:paraId="2628D836" w14:textId="27887DE5" w:rsidR="004B2318" w:rsidRPr="00964F89" w:rsidRDefault="44F9E7F0" w:rsidP="00280F35">
      <w:pPr>
        <w:pStyle w:val="10"/>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Послуги оплачуються Виконавцеві шляхом перерахування коштів на поточний рахунок Виконавця.</w:t>
      </w:r>
    </w:p>
    <w:p w14:paraId="07FB45CB" w14:textId="3ECDED1D" w:rsidR="00C83D85" w:rsidRPr="00964F89" w:rsidRDefault="4EB7A7F1" w:rsidP="00280F35">
      <w:pPr>
        <w:pStyle w:val="10"/>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Замовник самостійно несе відповідальність за правильність здійснених ним платежів. </w:t>
      </w:r>
    </w:p>
    <w:p w14:paraId="4DB13CBC" w14:textId="2FE84DAF" w:rsidR="004B2318" w:rsidRPr="00964F89" w:rsidRDefault="44F9E7F0" w:rsidP="00280F35">
      <w:pPr>
        <w:pStyle w:val="10"/>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Датою оплати </w:t>
      </w:r>
      <w:r w:rsidR="00E2114E">
        <w:rPr>
          <w:rFonts w:ascii="Times New Roman" w:hAnsi="Times New Roman"/>
          <w:sz w:val="23"/>
          <w:szCs w:val="23"/>
        </w:rPr>
        <w:t>П</w:t>
      </w:r>
      <w:r w:rsidRPr="00964F89">
        <w:rPr>
          <w:rFonts w:ascii="Times New Roman" w:hAnsi="Times New Roman"/>
          <w:sz w:val="23"/>
          <w:szCs w:val="23"/>
        </w:rPr>
        <w:t>ослуг Замовником вважається дата зарахування грошових коштів на рахунок Виконавця.</w:t>
      </w:r>
    </w:p>
    <w:p w14:paraId="2373D6C9" w14:textId="77777777" w:rsidR="004B2318" w:rsidRPr="00964F89" w:rsidRDefault="44F9E7F0" w:rsidP="00D31643">
      <w:pPr>
        <w:pStyle w:val="10"/>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Виконавець має право в односторонньому порядку змінювати варт</w:t>
      </w:r>
      <w:r w:rsidR="0E9A337E" w:rsidRPr="00964F89">
        <w:rPr>
          <w:rFonts w:ascii="Times New Roman" w:hAnsi="Times New Roman"/>
          <w:sz w:val="23"/>
          <w:szCs w:val="23"/>
        </w:rPr>
        <w:t xml:space="preserve">ість </w:t>
      </w:r>
      <w:r w:rsidRPr="00964F89">
        <w:rPr>
          <w:rFonts w:ascii="Times New Roman" w:hAnsi="Times New Roman"/>
          <w:sz w:val="23"/>
          <w:szCs w:val="23"/>
        </w:rPr>
        <w:t>послуг</w:t>
      </w:r>
      <w:r w:rsidR="4EB7A7F1" w:rsidRPr="00964F89">
        <w:rPr>
          <w:rFonts w:ascii="Times New Roman" w:hAnsi="Times New Roman"/>
          <w:sz w:val="23"/>
          <w:szCs w:val="23"/>
        </w:rPr>
        <w:t xml:space="preserve"> в залежності від кон'юнктури ринку</w:t>
      </w:r>
      <w:r w:rsidRPr="00964F89">
        <w:rPr>
          <w:rFonts w:ascii="Times New Roman" w:hAnsi="Times New Roman"/>
          <w:sz w:val="23"/>
          <w:szCs w:val="23"/>
        </w:rPr>
        <w:t xml:space="preserve">, попередивши про це Замовника не менш ніж за 15 (п'ятнадцять) календарних днів до початку місяця, із якого відбуватиметься така зміна. </w:t>
      </w:r>
    </w:p>
    <w:p w14:paraId="2E03925F" w14:textId="77777777" w:rsidR="004B2318" w:rsidRPr="00964F89" w:rsidRDefault="44F9E7F0" w:rsidP="00D31643">
      <w:pPr>
        <w:pStyle w:val="10"/>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Оплата за групові заняття поверненню не підлягає і не переноситься на інший місяць.</w:t>
      </w:r>
      <w:r w:rsidR="0E9A337E" w:rsidRPr="00964F89">
        <w:rPr>
          <w:rFonts w:ascii="Times New Roman" w:hAnsi="Times New Roman"/>
          <w:sz w:val="23"/>
          <w:szCs w:val="23"/>
        </w:rPr>
        <w:t xml:space="preserve"> </w:t>
      </w:r>
    </w:p>
    <w:p w14:paraId="5A130693" w14:textId="77777777" w:rsidR="004B2318" w:rsidRPr="00964F89" w:rsidRDefault="44F9E7F0" w:rsidP="00D31643">
      <w:pPr>
        <w:pStyle w:val="10"/>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Оплата за індивідуальні заняття поверненню не підлягає, але може переноситися на наступний календарний місяць або</w:t>
      </w:r>
      <w:r w:rsidR="0E9A337E" w:rsidRPr="00964F89">
        <w:rPr>
          <w:rFonts w:ascii="Times New Roman" w:hAnsi="Times New Roman"/>
          <w:sz w:val="23"/>
          <w:szCs w:val="23"/>
        </w:rPr>
        <w:t xml:space="preserve"> в будь-який інший зручний для Студента і В</w:t>
      </w:r>
      <w:r w:rsidRPr="00964F89">
        <w:rPr>
          <w:rFonts w:ascii="Times New Roman" w:hAnsi="Times New Roman"/>
          <w:sz w:val="23"/>
          <w:szCs w:val="23"/>
        </w:rPr>
        <w:t xml:space="preserve">икладача час і день поточного місяця, за умови завчасного попередження Студентом Виконавця про неможливість відвідування заняття. </w:t>
      </w:r>
    </w:p>
    <w:p w14:paraId="26F01ADB" w14:textId="77777777" w:rsidR="004B2318" w:rsidRPr="00964F89" w:rsidRDefault="44F9E7F0" w:rsidP="00D31643">
      <w:pPr>
        <w:pStyle w:val="10"/>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Кошти не повертаються, а Послуга вважається наданою, у разі не відвідання Студентом занять із будь-яких </w:t>
      </w:r>
      <w:r w:rsidR="220038EB" w:rsidRPr="00964F89">
        <w:rPr>
          <w:rFonts w:ascii="Times New Roman" w:hAnsi="Times New Roman"/>
          <w:sz w:val="23"/>
          <w:szCs w:val="23"/>
        </w:rPr>
        <w:t xml:space="preserve">неповажних </w:t>
      </w:r>
      <w:r w:rsidRPr="00964F89">
        <w:rPr>
          <w:rFonts w:ascii="Times New Roman" w:hAnsi="Times New Roman"/>
          <w:sz w:val="23"/>
          <w:szCs w:val="23"/>
        </w:rPr>
        <w:t>причин</w:t>
      </w:r>
      <w:r w:rsidR="220038EB" w:rsidRPr="00964F89">
        <w:rPr>
          <w:rFonts w:ascii="Times New Roman" w:hAnsi="Times New Roman"/>
          <w:sz w:val="23"/>
          <w:szCs w:val="23"/>
        </w:rPr>
        <w:t>. Поважність причин пропуску</w:t>
      </w:r>
      <w:r w:rsidR="79127C32" w:rsidRPr="00964F89">
        <w:rPr>
          <w:rFonts w:ascii="Times New Roman" w:hAnsi="Times New Roman"/>
          <w:sz w:val="23"/>
          <w:szCs w:val="23"/>
        </w:rPr>
        <w:t xml:space="preserve"> </w:t>
      </w:r>
      <w:r w:rsidR="220038EB" w:rsidRPr="00964F89">
        <w:rPr>
          <w:rFonts w:ascii="Times New Roman" w:hAnsi="Times New Roman"/>
          <w:sz w:val="23"/>
          <w:szCs w:val="23"/>
        </w:rPr>
        <w:t xml:space="preserve">занять </w:t>
      </w:r>
      <w:r w:rsidR="79127C32" w:rsidRPr="00964F89">
        <w:rPr>
          <w:rFonts w:ascii="Times New Roman" w:hAnsi="Times New Roman"/>
          <w:sz w:val="23"/>
          <w:szCs w:val="23"/>
        </w:rPr>
        <w:t xml:space="preserve">Студентом </w:t>
      </w:r>
      <w:r w:rsidR="220038EB" w:rsidRPr="00964F89">
        <w:rPr>
          <w:rFonts w:ascii="Times New Roman" w:hAnsi="Times New Roman"/>
          <w:sz w:val="23"/>
          <w:szCs w:val="23"/>
        </w:rPr>
        <w:t>визначається на власний розсуд Виконавця</w:t>
      </w:r>
      <w:r w:rsidRPr="00964F89">
        <w:rPr>
          <w:rFonts w:ascii="Times New Roman" w:hAnsi="Times New Roman"/>
          <w:sz w:val="23"/>
          <w:szCs w:val="23"/>
        </w:rPr>
        <w:t xml:space="preserve">. </w:t>
      </w:r>
    </w:p>
    <w:p w14:paraId="64431B26" w14:textId="4692CBA2" w:rsidR="00D776B3" w:rsidRPr="00964F89" w:rsidRDefault="44F9E7F0" w:rsidP="00D31643">
      <w:pPr>
        <w:pStyle w:val="10"/>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У випадку</w:t>
      </w:r>
      <w:r w:rsidR="00032FC1">
        <w:rPr>
          <w:rFonts w:ascii="Times New Roman" w:hAnsi="Times New Roman"/>
          <w:sz w:val="23"/>
          <w:szCs w:val="23"/>
        </w:rPr>
        <w:t>,</w:t>
      </w:r>
      <w:r w:rsidRPr="00964F89">
        <w:rPr>
          <w:rFonts w:ascii="Times New Roman" w:hAnsi="Times New Roman"/>
          <w:sz w:val="23"/>
          <w:szCs w:val="23"/>
        </w:rPr>
        <w:t xml:space="preserve"> якщо Замовником буде подано заяву про переведення Студента до іншого курсу (зміну виду занять, типу групи тощо), із суми раніше сплачених Замовником коштів вираховується вартість </w:t>
      </w:r>
      <w:r w:rsidR="00032FC1">
        <w:rPr>
          <w:rFonts w:ascii="Times New Roman" w:hAnsi="Times New Roman"/>
          <w:sz w:val="23"/>
          <w:szCs w:val="23"/>
        </w:rPr>
        <w:t>П</w:t>
      </w:r>
      <w:r w:rsidRPr="00964F89">
        <w:rPr>
          <w:rFonts w:ascii="Times New Roman" w:hAnsi="Times New Roman"/>
          <w:sz w:val="23"/>
          <w:szCs w:val="23"/>
        </w:rPr>
        <w:t>ослуг за фактично проведені заняття, решта коштів переноситься на новий курс, при цьому:</w:t>
      </w:r>
    </w:p>
    <w:p w14:paraId="7D75679A" w14:textId="0DE7859B" w:rsidR="00D776B3" w:rsidRPr="00964F89" w:rsidRDefault="44F9E7F0" w:rsidP="00D31643">
      <w:pPr>
        <w:pStyle w:val="10"/>
        <w:widowControl w:val="0"/>
        <w:numPr>
          <w:ilvl w:val="2"/>
          <w:numId w:val="18"/>
        </w:numPr>
        <w:tabs>
          <w:tab w:val="left" w:pos="1134"/>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У випадку, якщо плата за навчання за новим курсом за залишок</w:t>
      </w:r>
      <w:r w:rsidR="00032FC1">
        <w:rPr>
          <w:rFonts w:ascii="Times New Roman" w:hAnsi="Times New Roman"/>
          <w:sz w:val="23"/>
          <w:szCs w:val="23"/>
        </w:rPr>
        <w:t xml:space="preserve"> занять</w:t>
      </w:r>
      <w:r w:rsidRPr="00964F89">
        <w:rPr>
          <w:rFonts w:ascii="Times New Roman" w:hAnsi="Times New Roman"/>
          <w:sz w:val="23"/>
          <w:szCs w:val="23"/>
        </w:rPr>
        <w:t xml:space="preserve"> є більшою аніж залишок коштів Замовника, Замовник зобов’язаний не пізніше дати </w:t>
      </w:r>
      <w:r w:rsidR="438A694A" w:rsidRPr="00964F89">
        <w:rPr>
          <w:rFonts w:ascii="Times New Roman" w:hAnsi="Times New Roman"/>
          <w:sz w:val="23"/>
          <w:szCs w:val="23"/>
        </w:rPr>
        <w:t>прийняття рішення</w:t>
      </w:r>
      <w:r w:rsidRPr="00964F89">
        <w:rPr>
          <w:rFonts w:ascii="Times New Roman" w:hAnsi="Times New Roman"/>
          <w:sz w:val="23"/>
          <w:szCs w:val="23"/>
        </w:rPr>
        <w:t xml:space="preserve"> про зміну курсу, сплатити суму різниці;</w:t>
      </w:r>
    </w:p>
    <w:p w14:paraId="1C14873E" w14:textId="77777777" w:rsidR="00D776B3" w:rsidRPr="00964F89" w:rsidRDefault="44F9E7F0" w:rsidP="00D31643">
      <w:pPr>
        <w:pStyle w:val="10"/>
        <w:widowControl w:val="0"/>
        <w:numPr>
          <w:ilvl w:val="2"/>
          <w:numId w:val="18"/>
        </w:numPr>
        <w:tabs>
          <w:tab w:val="left" w:pos="1134"/>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У разі відмови від курсу, переведення на курс із меншою сумою оплати, різниця не компенсується і становить винагороду Виконавця, сплачену на відшкодування його збитків.</w:t>
      </w:r>
    </w:p>
    <w:p w14:paraId="5A951895" w14:textId="77777777" w:rsidR="00D776B3" w:rsidRPr="00964F89" w:rsidRDefault="44F9E7F0" w:rsidP="00D31643">
      <w:pPr>
        <w:pStyle w:val="10"/>
        <w:widowControl w:val="0"/>
        <w:numPr>
          <w:ilvl w:val="2"/>
          <w:numId w:val="18"/>
        </w:numPr>
        <w:tabs>
          <w:tab w:val="left" w:pos="1134"/>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У будь-якому випадку, Замовник та/чи Студент має приступити до навчання за новим курсом не пізніше наступного місяця після переведення. У іншому випадку сума залишку коштів не компенсується і становить винагороду Виконавця, сплачену на відшкодування його збитків.</w:t>
      </w:r>
    </w:p>
    <w:p w14:paraId="24DCFBC6" w14:textId="77777777" w:rsidR="006D62E1" w:rsidRPr="00964F89" w:rsidRDefault="44F9E7F0" w:rsidP="00D31643">
      <w:pPr>
        <w:pStyle w:val="10"/>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lastRenderedPageBreak/>
        <w:t>У випадку нанесення умисними чи неумисними діями Замовника чи Студента шкоди майну Виконавця, компенсація нанесеної шкоди здійснюється шляхом звернення Виконавця</w:t>
      </w:r>
      <w:r w:rsidR="364E905E" w:rsidRPr="00964F89">
        <w:rPr>
          <w:rFonts w:ascii="Times New Roman" w:hAnsi="Times New Roman"/>
          <w:sz w:val="23"/>
          <w:szCs w:val="23"/>
        </w:rPr>
        <w:t xml:space="preserve"> на залишок коштів за ненадані П</w:t>
      </w:r>
      <w:r w:rsidRPr="00964F89">
        <w:rPr>
          <w:rFonts w:ascii="Times New Roman" w:hAnsi="Times New Roman"/>
          <w:sz w:val="23"/>
          <w:szCs w:val="23"/>
        </w:rPr>
        <w:t>ослуги, а решта суми сплачується Замовником у встановленому чинним законодавством України порядку.</w:t>
      </w:r>
    </w:p>
    <w:p w14:paraId="4CB3A722" w14:textId="77777777" w:rsidR="006D62E1" w:rsidRPr="00964F89" w:rsidRDefault="006D62E1" w:rsidP="00103A35">
      <w:pPr>
        <w:widowControl w:val="0"/>
        <w:autoSpaceDE w:val="0"/>
        <w:autoSpaceDN w:val="0"/>
        <w:adjustRightInd w:val="0"/>
        <w:spacing w:after="0" w:line="240" w:lineRule="auto"/>
        <w:ind w:left="720" w:firstLine="284"/>
        <w:jc w:val="both"/>
        <w:rPr>
          <w:rFonts w:ascii="Times New Roman" w:hAnsi="Times New Roman"/>
          <w:sz w:val="23"/>
          <w:szCs w:val="23"/>
        </w:rPr>
      </w:pPr>
    </w:p>
    <w:p w14:paraId="231F92C7" w14:textId="77777777" w:rsidR="006D62E1" w:rsidRPr="00964F89" w:rsidRDefault="44F9E7F0" w:rsidP="00E82B16">
      <w:pPr>
        <w:pStyle w:val="10"/>
        <w:widowControl w:val="0"/>
        <w:numPr>
          <w:ilvl w:val="0"/>
          <w:numId w:val="18"/>
        </w:numPr>
        <w:tabs>
          <w:tab w:val="left" w:pos="1985"/>
        </w:tabs>
        <w:suppressAutoHyphens/>
        <w:autoSpaceDE w:val="0"/>
        <w:autoSpaceDN w:val="0"/>
        <w:adjustRightInd w:val="0"/>
        <w:spacing w:after="0" w:line="240" w:lineRule="auto"/>
        <w:ind w:left="720" w:firstLine="709"/>
        <w:jc w:val="center"/>
        <w:rPr>
          <w:rFonts w:ascii="Times New Roman" w:hAnsi="Times New Roman"/>
          <w:b/>
          <w:bCs/>
          <w:caps/>
          <w:sz w:val="23"/>
          <w:szCs w:val="23"/>
        </w:rPr>
      </w:pPr>
      <w:r w:rsidRPr="00964F89">
        <w:rPr>
          <w:rFonts w:ascii="Times New Roman" w:hAnsi="Times New Roman"/>
          <w:b/>
          <w:bCs/>
          <w:caps/>
          <w:sz w:val="23"/>
          <w:szCs w:val="23"/>
        </w:rPr>
        <w:t>Умови про конфіденційність. ОБМЕЖЕННЯ ВИКОРИСТАННЯ</w:t>
      </w:r>
    </w:p>
    <w:p w14:paraId="0D4EA474" w14:textId="77777777" w:rsidR="006D62E1" w:rsidRPr="00964F89" w:rsidRDefault="44F9E7F0" w:rsidP="00D31643">
      <w:pPr>
        <w:pStyle w:val="10"/>
        <w:widowControl w:val="0"/>
        <w:numPr>
          <w:ilvl w:val="1"/>
          <w:numId w:val="18"/>
        </w:numPr>
        <w:tabs>
          <w:tab w:val="left" w:pos="1134"/>
        </w:tabs>
        <w:autoSpaceDE w:val="0"/>
        <w:autoSpaceDN w:val="0"/>
        <w:adjustRightInd w:val="0"/>
        <w:spacing w:after="0" w:line="240" w:lineRule="auto"/>
        <w:ind w:left="0" w:firstLine="709"/>
        <w:jc w:val="both"/>
        <w:rPr>
          <w:rStyle w:val="1"/>
          <w:rFonts w:ascii="Times New Roman" w:hAnsi="Times New Roman" w:cs="Times New Roman"/>
          <w:sz w:val="23"/>
          <w:szCs w:val="23"/>
        </w:rPr>
      </w:pPr>
      <w:r w:rsidRPr="00964F89">
        <w:rPr>
          <w:rStyle w:val="1"/>
          <w:rFonts w:ascii="Times New Roman" w:hAnsi="Times New Roman" w:cs="Times New Roman"/>
          <w:sz w:val="23"/>
          <w:szCs w:val="23"/>
        </w:rPr>
        <w:t xml:space="preserve">Усі права на будь-які об’єкти інтелектуальної власності, які були створені Виконавцем під час надання послуг за </w:t>
      </w:r>
      <w:r w:rsidR="453B275B" w:rsidRPr="00964F89">
        <w:rPr>
          <w:rStyle w:val="1"/>
          <w:rFonts w:ascii="Times New Roman" w:hAnsi="Times New Roman" w:cs="Times New Roman"/>
          <w:sz w:val="23"/>
          <w:szCs w:val="23"/>
        </w:rPr>
        <w:t>ц</w:t>
      </w:r>
      <w:r w:rsidRPr="00964F89">
        <w:rPr>
          <w:rStyle w:val="1"/>
          <w:rFonts w:ascii="Times New Roman" w:hAnsi="Times New Roman" w:cs="Times New Roman"/>
          <w:sz w:val="23"/>
          <w:szCs w:val="23"/>
        </w:rPr>
        <w:t>им  Договором (</w:t>
      </w:r>
      <w:r w:rsidR="453B275B" w:rsidRPr="00964F89">
        <w:rPr>
          <w:rStyle w:val="1"/>
          <w:rFonts w:ascii="Times New Roman" w:hAnsi="Times New Roman" w:cs="Times New Roman"/>
          <w:sz w:val="23"/>
          <w:szCs w:val="23"/>
        </w:rPr>
        <w:t>зокрема й</w:t>
      </w:r>
      <w:r w:rsidRPr="00964F89">
        <w:rPr>
          <w:rStyle w:val="1"/>
          <w:rFonts w:ascii="Times New Roman" w:hAnsi="Times New Roman" w:cs="Times New Roman"/>
          <w:sz w:val="23"/>
          <w:szCs w:val="23"/>
        </w:rPr>
        <w:t xml:space="preserve"> виключні майнові права на об’єкти авторського права – методичні та дидактичні матеріали, розроблені Виконавцем тексти, ілюстрації, авторські методики тощо), належать Виконавцю та не передаються Замовнику у власність чи користування. Замовник</w:t>
      </w:r>
      <w:r w:rsidR="0E03A33D" w:rsidRPr="00964F89">
        <w:rPr>
          <w:rStyle w:val="1"/>
          <w:rFonts w:ascii="Times New Roman" w:hAnsi="Times New Roman" w:cs="Times New Roman"/>
          <w:sz w:val="23"/>
          <w:szCs w:val="23"/>
          <w:lang w:val="ru-RU"/>
        </w:rPr>
        <w:t>/Студент</w:t>
      </w:r>
      <w:r w:rsidRPr="00964F89">
        <w:rPr>
          <w:rStyle w:val="1"/>
          <w:rFonts w:ascii="Times New Roman" w:hAnsi="Times New Roman" w:cs="Times New Roman"/>
          <w:sz w:val="23"/>
          <w:szCs w:val="23"/>
        </w:rPr>
        <w:t xml:space="preserve"> не має права розповсюджувати такі матеріали, використовувати вказані об’єкти із будь-якою комерційною метою, передавати третім особам, розміщувати їх у мережі Інтернет чи будь-яким іншим чином надавати доступ до них третім особам. Порушення вказаних обмежень спричиняє відповідальність згідно чинного законодавства України.</w:t>
      </w:r>
    </w:p>
    <w:p w14:paraId="1D07A68C" w14:textId="77777777" w:rsidR="006D62E1" w:rsidRPr="00964F89" w:rsidRDefault="006D62E1" w:rsidP="00103A35">
      <w:pPr>
        <w:widowControl w:val="0"/>
        <w:autoSpaceDE w:val="0"/>
        <w:autoSpaceDN w:val="0"/>
        <w:adjustRightInd w:val="0"/>
        <w:spacing w:after="0" w:line="240" w:lineRule="auto"/>
        <w:ind w:left="720" w:firstLine="300"/>
        <w:jc w:val="both"/>
        <w:rPr>
          <w:rStyle w:val="1"/>
          <w:rFonts w:ascii="Times New Roman" w:hAnsi="Times New Roman" w:cs="Times New Roman"/>
          <w:sz w:val="23"/>
          <w:szCs w:val="23"/>
        </w:rPr>
      </w:pPr>
    </w:p>
    <w:p w14:paraId="498D095F" w14:textId="77777777" w:rsidR="00D776B3" w:rsidRPr="00964F89" w:rsidRDefault="44F9E7F0" w:rsidP="00103A35">
      <w:pPr>
        <w:pStyle w:val="10"/>
        <w:widowControl w:val="0"/>
        <w:numPr>
          <w:ilvl w:val="0"/>
          <w:numId w:val="18"/>
        </w:numPr>
        <w:suppressAutoHyphens/>
        <w:autoSpaceDE w:val="0"/>
        <w:autoSpaceDN w:val="0"/>
        <w:adjustRightInd w:val="0"/>
        <w:spacing w:after="0" w:line="240" w:lineRule="auto"/>
        <w:ind w:left="720"/>
        <w:jc w:val="center"/>
        <w:rPr>
          <w:rFonts w:ascii="Times New Roman" w:hAnsi="Times New Roman"/>
          <w:b/>
          <w:bCs/>
          <w:caps/>
          <w:sz w:val="23"/>
          <w:szCs w:val="23"/>
        </w:rPr>
      </w:pPr>
      <w:r w:rsidRPr="00964F89">
        <w:rPr>
          <w:rFonts w:ascii="Times New Roman" w:hAnsi="Times New Roman"/>
          <w:b/>
          <w:bCs/>
          <w:caps/>
          <w:sz w:val="23"/>
          <w:szCs w:val="23"/>
        </w:rPr>
        <w:t>ВІДПОВІДАЛЬНІСТЬ СТОРІН. ПОРЯДОК ВИРІШЕННЯ СПОРІВ</w:t>
      </w:r>
    </w:p>
    <w:p w14:paraId="42AD6A69" w14:textId="77777777" w:rsidR="00D776B3" w:rsidRPr="00964F89" w:rsidRDefault="44F9E7F0" w:rsidP="00D31643">
      <w:pPr>
        <w:pStyle w:val="10"/>
        <w:widowControl w:val="0"/>
        <w:numPr>
          <w:ilvl w:val="1"/>
          <w:numId w:val="18"/>
        </w:numPr>
        <w:tabs>
          <w:tab w:val="left" w:pos="993"/>
          <w:tab w:val="left" w:pos="1134"/>
          <w:tab w:val="left" w:pos="1701"/>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 xml:space="preserve">Сторони несуть відповідальність за невиконання та/або неналежне виконання своїх зобов'язань за </w:t>
      </w:r>
      <w:r w:rsidR="453B275B" w:rsidRPr="00964F89">
        <w:rPr>
          <w:rFonts w:ascii="Times New Roman" w:hAnsi="Times New Roman"/>
          <w:sz w:val="23"/>
          <w:szCs w:val="23"/>
        </w:rPr>
        <w:t>ц</w:t>
      </w:r>
      <w:r w:rsidRPr="00964F89">
        <w:rPr>
          <w:rFonts w:ascii="Times New Roman" w:hAnsi="Times New Roman"/>
          <w:sz w:val="23"/>
          <w:szCs w:val="23"/>
        </w:rPr>
        <w:t xml:space="preserve">им  Договором відповідно до положень </w:t>
      </w:r>
      <w:r w:rsidR="453B275B" w:rsidRPr="00964F89">
        <w:rPr>
          <w:rFonts w:ascii="Times New Roman" w:hAnsi="Times New Roman"/>
          <w:sz w:val="23"/>
          <w:szCs w:val="23"/>
        </w:rPr>
        <w:t>цього</w:t>
      </w:r>
      <w:r w:rsidRPr="00964F89">
        <w:rPr>
          <w:rFonts w:ascii="Times New Roman" w:hAnsi="Times New Roman"/>
          <w:sz w:val="23"/>
          <w:szCs w:val="23"/>
        </w:rPr>
        <w:t xml:space="preserve"> Договору</w:t>
      </w:r>
      <w:r w:rsidR="58388FC5" w:rsidRPr="00964F89">
        <w:rPr>
          <w:rFonts w:ascii="Times New Roman" w:hAnsi="Times New Roman"/>
          <w:sz w:val="23"/>
          <w:szCs w:val="23"/>
        </w:rPr>
        <w:t xml:space="preserve"> та норм чинного законодавства України</w:t>
      </w:r>
      <w:r w:rsidRPr="00964F89">
        <w:rPr>
          <w:rFonts w:ascii="Times New Roman" w:hAnsi="Times New Roman"/>
          <w:sz w:val="23"/>
          <w:szCs w:val="23"/>
        </w:rPr>
        <w:t>.</w:t>
      </w:r>
    </w:p>
    <w:p w14:paraId="11D82360" w14:textId="77777777" w:rsidR="00D776B3" w:rsidRPr="00964F89" w:rsidRDefault="44F9E7F0" w:rsidP="00D31643">
      <w:pPr>
        <w:pStyle w:val="10"/>
        <w:widowControl w:val="0"/>
        <w:numPr>
          <w:ilvl w:val="1"/>
          <w:numId w:val="18"/>
        </w:numPr>
        <w:tabs>
          <w:tab w:val="left" w:pos="1134"/>
          <w:tab w:val="left" w:pos="1701"/>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Виконавець несе відповідальні</w:t>
      </w:r>
      <w:r w:rsidR="245C26E9" w:rsidRPr="00964F89">
        <w:rPr>
          <w:rFonts w:ascii="Times New Roman" w:hAnsi="Times New Roman"/>
          <w:sz w:val="23"/>
          <w:szCs w:val="23"/>
        </w:rPr>
        <w:t>сть винятково за обсяг та якість надання П</w:t>
      </w:r>
      <w:r w:rsidRPr="00964F89">
        <w:rPr>
          <w:rFonts w:ascii="Times New Roman" w:hAnsi="Times New Roman"/>
          <w:sz w:val="23"/>
          <w:szCs w:val="23"/>
        </w:rPr>
        <w:t xml:space="preserve">ослуг, відповідно до умов </w:t>
      </w:r>
      <w:r w:rsidR="453B275B" w:rsidRPr="00964F89">
        <w:rPr>
          <w:rFonts w:ascii="Times New Roman" w:hAnsi="Times New Roman"/>
          <w:sz w:val="23"/>
          <w:szCs w:val="23"/>
        </w:rPr>
        <w:t>цього</w:t>
      </w:r>
      <w:r w:rsidRPr="00964F89">
        <w:rPr>
          <w:rFonts w:ascii="Times New Roman" w:hAnsi="Times New Roman"/>
          <w:sz w:val="23"/>
          <w:szCs w:val="23"/>
        </w:rPr>
        <w:t xml:space="preserve"> Договору. </w:t>
      </w:r>
    </w:p>
    <w:p w14:paraId="2BD1DC90" w14:textId="77777777" w:rsidR="00832790" w:rsidRPr="00964F89" w:rsidRDefault="58388FC5" w:rsidP="00D31643">
      <w:pPr>
        <w:pStyle w:val="10"/>
        <w:widowControl w:val="0"/>
        <w:numPr>
          <w:ilvl w:val="1"/>
          <w:numId w:val="18"/>
        </w:numPr>
        <w:tabs>
          <w:tab w:val="left" w:pos="1134"/>
          <w:tab w:val="left" w:pos="1701"/>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Виконавець не несе відповідальність за невиконання своїх обов’язків за цим Договором у разі несвоєчасної оплати Замовником Послуг, або якщо Замовник не виконав вимоги цього Договору</w:t>
      </w:r>
      <w:r w:rsidR="2BFFBB67" w:rsidRPr="00964F89">
        <w:rPr>
          <w:rFonts w:ascii="Times New Roman" w:hAnsi="Times New Roman"/>
          <w:sz w:val="23"/>
          <w:szCs w:val="23"/>
        </w:rPr>
        <w:t xml:space="preserve">, зокрема </w:t>
      </w:r>
      <w:r w:rsidR="2BFFBB67" w:rsidRPr="002A4912">
        <w:rPr>
          <w:rFonts w:ascii="Times New Roman" w:hAnsi="Times New Roman"/>
          <w:sz w:val="23"/>
          <w:szCs w:val="23"/>
        </w:rPr>
        <w:t xml:space="preserve">й п. 5.1. </w:t>
      </w:r>
      <w:r w:rsidR="245C26E9" w:rsidRPr="002A4912">
        <w:rPr>
          <w:rFonts w:ascii="Times New Roman" w:hAnsi="Times New Roman"/>
          <w:sz w:val="23"/>
          <w:szCs w:val="23"/>
        </w:rPr>
        <w:t xml:space="preserve">цього </w:t>
      </w:r>
      <w:r w:rsidR="2BFFBB67" w:rsidRPr="002A4912">
        <w:rPr>
          <w:rFonts w:ascii="Times New Roman" w:hAnsi="Times New Roman"/>
          <w:sz w:val="23"/>
          <w:szCs w:val="23"/>
        </w:rPr>
        <w:t>Договору</w:t>
      </w:r>
      <w:r w:rsidR="2BFFBB67" w:rsidRPr="00964F89">
        <w:rPr>
          <w:rFonts w:ascii="Times New Roman" w:hAnsi="Times New Roman"/>
          <w:sz w:val="23"/>
          <w:szCs w:val="23"/>
        </w:rPr>
        <w:t>.</w:t>
      </w:r>
    </w:p>
    <w:p w14:paraId="2D074D1E" w14:textId="77777777" w:rsidR="00D776B3" w:rsidRPr="00964F89" w:rsidRDefault="44F9E7F0" w:rsidP="00D31643">
      <w:pPr>
        <w:pStyle w:val="10"/>
        <w:widowControl w:val="0"/>
        <w:numPr>
          <w:ilvl w:val="1"/>
          <w:numId w:val="18"/>
        </w:numPr>
        <w:tabs>
          <w:tab w:val="left" w:pos="1134"/>
          <w:tab w:val="left" w:pos="1701"/>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 xml:space="preserve">У випадку порушення Замовником прав на об’єкти інтелектуальної власності Виконавця, </w:t>
      </w:r>
      <w:r w:rsidR="453B275B" w:rsidRPr="00964F89">
        <w:rPr>
          <w:rFonts w:ascii="Times New Roman" w:hAnsi="Times New Roman"/>
          <w:sz w:val="23"/>
          <w:szCs w:val="23"/>
        </w:rPr>
        <w:t>а саме:</w:t>
      </w:r>
      <w:r w:rsidRPr="00964F89">
        <w:rPr>
          <w:rFonts w:ascii="Times New Roman" w:hAnsi="Times New Roman"/>
          <w:sz w:val="23"/>
          <w:szCs w:val="23"/>
        </w:rPr>
        <w:t xml:space="preserve"> шляхом розповсюдження матеріалів, отриманих від Виконавця, Замовник зобов’язаний відшкодувати Замовнику усі понесені збитки.</w:t>
      </w:r>
    </w:p>
    <w:p w14:paraId="0C263259" w14:textId="77777777" w:rsidR="00D776B3" w:rsidRPr="00964F89" w:rsidRDefault="44F9E7F0" w:rsidP="00D31643">
      <w:pPr>
        <w:pStyle w:val="10"/>
        <w:widowControl w:val="0"/>
        <w:numPr>
          <w:ilvl w:val="1"/>
          <w:numId w:val="18"/>
        </w:numPr>
        <w:tabs>
          <w:tab w:val="left" w:pos="1134"/>
          <w:tab w:val="left" w:pos="1701"/>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Спори, що виникають у Сторін у зв’язку з виконанням  Договору, тлумаченням його норм, зобов’язань Замовника та Виконавця, повинні бути вирішені шляхом проведення переговорів Сторін.</w:t>
      </w:r>
    </w:p>
    <w:p w14:paraId="30662785" w14:textId="77777777" w:rsidR="006D62E1" w:rsidRPr="00964F89" w:rsidRDefault="44F9E7F0" w:rsidP="00D31643">
      <w:pPr>
        <w:pStyle w:val="10"/>
        <w:widowControl w:val="0"/>
        <w:numPr>
          <w:ilvl w:val="1"/>
          <w:numId w:val="18"/>
        </w:numPr>
        <w:tabs>
          <w:tab w:val="left" w:pos="1134"/>
          <w:tab w:val="left" w:pos="1701"/>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У випадку недосягнення згоди шляхом переговорів, такі спори вирішуються у судовому порядку, відповідно до положень чинного законодавства України.</w:t>
      </w:r>
    </w:p>
    <w:p w14:paraId="5A06F314" w14:textId="77777777" w:rsidR="006D62E1" w:rsidRPr="00964F89" w:rsidRDefault="006D62E1" w:rsidP="00103A35">
      <w:pPr>
        <w:widowControl w:val="0"/>
        <w:autoSpaceDE w:val="0"/>
        <w:autoSpaceDN w:val="0"/>
        <w:adjustRightInd w:val="0"/>
        <w:spacing w:after="0" w:line="240" w:lineRule="auto"/>
        <w:ind w:left="720" w:firstLine="300"/>
        <w:jc w:val="both"/>
        <w:rPr>
          <w:rFonts w:ascii="Times New Roman" w:hAnsi="Times New Roman"/>
          <w:sz w:val="23"/>
          <w:szCs w:val="23"/>
        </w:rPr>
      </w:pPr>
    </w:p>
    <w:p w14:paraId="57A83755" w14:textId="77777777" w:rsidR="006D62E1" w:rsidRPr="00964F89" w:rsidRDefault="44F9E7F0" w:rsidP="00103A35">
      <w:pPr>
        <w:pStyle w:val="10"/>
        <w:widowControl w:val="0"/>
        <w:numPr>
          <w:ilvl w:val="0"/>
          <w:numId w:val="18"/>
        </w:numPr>
        <w:suppressAutoHyphens/>
        <w:autoSpaceDE w:val="0"/>
        <w:autoSpaceDN w:val="0"/>
        <w:adjustRightInd w:val="0"/>
        <w:spacing w:after="0" w:line="240" w:lineRule="auto"/>
        <w:ind w:left="720"/>
        <w:jc w:val="center"/>
        <w:rPr>
          <w:rFonts w:ascii="Times New Roman" w:hAnsi="Times New Roman"/>
          <w:b/>
          <w:bCs/>
          <w:caps/>
          <w:sz w:val="23"/>
          <w:szCs w:val="23"/>
        </w:rPr>
      </w:pPr>
      <w:r w:rsidRPr="00964F89">
        <w:rPr>
          <w:rFonts w:ascii="Times New Roman" w:hAnsi="Times New Roman"/>
          <w:b/>
          <w:bCs/>
          <w:caps/>
          <w:sz w:val="23"/>
          <w:szCs w:val="23"/>
        </w:rPr>
        <w:t>ФОРС - МАЖОРНІ ОБСТАВИНИ</w:t>
      </w:r>
    </w:p>
    <w:p w14:paraId="6B5F9563" w14:textId="77777777" w:rsidR="00E76009" w:rsidRPr="00964F89" w:rsidRDefault="44F9E7F0" w:rsidP="00E82B16">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У випадку, якщо Виконавець виявиться не в змозі повністю чи частково виконати свої зобов'язання за </w:t>
      </w:r>
      <w:r w:rsidR="7CF99A61" w:rsidRPr="00964F89">
        <w:rPr>
          <w:rFonts w:ascii="Times New Roman" w:hAnsi="Times New Roman"/>
          <w:sz w:val="23"/>
          <w:szCs w:val="23"/>
        </w:rPr>
        <w:t>ц</w:t>
      </w:r>
      <w:r w:rsidRPr="00964F89">
        <w:rPr>
          <w:rFonts w:ascii="Times New Roman" w:hAnsi="Times New Roman"/>
          <w:sz w:val="23"/>
          <w:szCs w:val="23"/>
        </w:rPr>
        <w:t xml:space="preserve">им Договором внаслідок </w:t>
      </w:r>
      <w:r w:rsidR="2BFFBB67" w:rsidRPr="00964F89">
        <w:rPr>
          <w:rFonts w:ascii="Times New Roman" w:hAnsi="Times New Roman"/>
          <w:sz w:val="23"/>
          <w:szCs w:val="23"/>
        </w:rPr>
        <w:t xml:space="preserve">обставини надзвичайного та непереборного характеру, які настали після укладення цього Договору, незалежно від бажання та волі Виконавця, які непідконтрольні йому, включаючи але не обмежуючись такими як: екстремальні погодні умови (стихійні лиха) – повінь, ураган, землетрус; пожежі, війни, страйки, воєнні дії, громадські безпорядки, </w:t>
      </w:r>
      <w:r w:rsidRPr="00964F89">
        <w:rPr>
          <w:rFonts w:ascii="Times New Roman" w:hAnsi="Times New Roman"/>
          <w:sz w:val="23"/>
          <w:szCs w:val="23"/>
        </w:rPr>
        <w:t>централізованого вимикання електроенергі</w:t>
      </w:r>
      <w:r w:rsidR="2BFFBB67" w:rsidRPr="00964F89">
        <w:rPr>
          <w:rFonts w:ascii="Times New Roman" w:hAnsi="Times New Roman"/>
          <w:sz w:val="23"/>
          <w:szCs w:val="23"/>
        </w:rPr>
        <w:t xml:space="preserve">ї чи централізованого опалення, </w:t>
      </w:r>
      <w:r w:rsidRPr="00964F89">
        <w:rPr>
          <w:rFonts w:ascii="Times New Roman" w:hAnsi="Times New Roman"/>
          <w:sz w:val="23"/>
          <w:szCs w:val="23"/>
        </w:rPr>
        <w:t xml:space="preserve">несанкціонованих мітингів та блокування приміщень Виконавця з боку фізичних осіб, </w:t>
      </w:r>
      <w:r w:rsidR="2BFFBB67" w:rsidRPr="00964F89">
        <w:rPr>
          <w:rFonts w:ascii="Times New Roman" w:hAnsi="Times New Roman"/>
          <w:sz w:val="23"/>
          <w:szCs w:val="23"/>
        </w:rPr>
        <w:t xml:space="preserve">дій контролюючих органів, органів місцевого самоврядування, дії органів влади, що унеможливлюють виконання зобов’язань та інші обставини які у світовій практиці визнаються обставинами непереборної сили та </w:t>
      </w:r>
      <w:r w:rsidRPr="00964F89">
        <w:rPr>
          <w:rFonts w:ascii="Times New Roman" w:hAnsi="Times New Roman"/>
          <w:sz w:val="23"/>
          <w:szCs w:val="23"/>
        </w:rPr>
        <w:t xml:space="preserve">впливають на виконання </w:t>
      </w:r>
      <w:r w:rsidR="7CF99A61" w:rsidRPr="00964F89">
        <w:rPr>
          <w:rFonts w:ascii="Times New Roman" w:hAnsi="Times New Roman"/>
          <w:sz w:val="23"/>
          <w:szCs w:val="23"/>
        </w:rPr>
        <w:t>цього</w:t>
      </w:r>
      <w:r w:rsidRPr="00964F89">
        <w:rPr>
          <w:rFonts w:ascii="Times New Roman" w:hAnsi="Times New Roman"/>
          <w:sz w:val="23"/>
          <w:szCs w:val="23"/>
        </w:rPr>
        <w:t xml:space="preserve"> та унеможливлюють надання </w:t>
      </w:r>
      <w:r w:rsidR="2BFFBB67" w:rsidRPr="00964F89">
        <w:rPr>
          <w:rFonts w:ascii="Times New Roman" w:hAnsi="Times New Roman"/>
          <w:sz w:val="23"/>
          <w:szCs w:val="23"/>
        </w:rPr>
        <w:t>П</w:t>
      </w:r>
      <w:r w:rsidRPr="00964F89">
        <w:rPr>
          <w:rFonts w:ascii="Times New Roman" w:hAnsi="Times New Roman"/>
          <w:sz w:val="23"/>
          <w:szCs w:val="23"/>
        </w:rPr>
        <w:t xml:space="preserve">ослуг, строки виконання зобов'язань подовжуються на відповідний період дії таких обставин. </w:t>
      </w:r>
      <w:r w:rsidR="2BFFBB67" w:rsidRPr="00964F89">
        <w:rPr>
          <w:rFonts w:ascii="Times New Roman" w:hAnsi="Times New Roman"/>
          <w:sz w:val="23"/>
          <w:szCs w:val="23"/>
        </w:rPr>
        <w:t>За таких обставин</w:t>
      </w:r>
      <w:r w:rsidRPr="00964F89">
        <w:rPr>
          <w:rFonts w:ascii="Times New Roman" w:hAnsi="Times New Roman"/>
          <w:sz w:val="23"/>
          <w:szCs w:val="23"/>
        </w:rPr>
        <w:t xml:space="preserve"> Виконавець звільняється від відповідальності за невиконання своїх зобов’язань на період дії таких обставин. </w:t>
      </w:r>
    </w:p>
    <w:p w14:paraId="4CF2EB2E" w14:textId="77777777" w:rsidR="00E76009" w:rsidRPr="00964F89" w:rsidRDefault="2BFFBB67" w:rsidP="00E82B16">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Про настання обставин  непереборної сили (дату початку та закінчення їх дії), Виконавець негайно повідомляє Замовника. </w:t>
      </w:r>
    </w:p>
    <w:p w14:paraId="1E351310" w14:textId="77777777" w:rsidR="006D62E1" w:rsidRPr="00964F89" w:rsidRDefault="44F9E7F0" w:rsidP="00E82B16">
      <w:pPr>
        <w:pStyle w:val="10"/>
        <w:widowControl w:val="0"/>
        <w:numPr>
          <w:ilvl w:val="1"/>
          <w:numId w:val="18"/>
        </w:numPr>
        <w:tabs>
          <w:tab w:val="left" w:pos="1134"/>
          <w:tab w:val="left" w:pos="1276"/>
          <w:tab w:val="left" w:pos="1701"/>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Настання форс - мажорних обставин та період їх дії підтверджується Торгово-промисловою палатою України або уповноваженими нею регіональними відділеннями, та/або іншими документами, виданими державними органами, органами місцевого самоврядування, контролюючими органами.</w:t>
      </w:r>
    </w:p>
    <w:p w14:paraId="75290DFF" w14:textId="77777777" w:rsidR="00E76009" w:rsidRPr="00DC39C4" w:rsidRDefault="2BFFBB67" w:rsidP="00E82B16">
      <w:pPr>
        <w:pStyle w:val="10"/>
        <w:widowControl w:val="0"/>
        <w:numPr>
          <w:ilvl w:val="1"/>
          <w:numId w:val="18"/>
        </w:numPr>
        <w:tabs>
          <w:tab w:val="left" w:pos="1134"/>
          <w:tab w:val="left" w:pos="1701"/>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Якщо обставини непереборної сили продовжують тривати більш як 30 (тридцяти) календарних днів, Виконавець має право відмовитись від Договору, з проведенням відповідних розрахунків, попередньо повідомивши про свій намір Замовника за 10 (десяти) робочих днів до дати відмови від </w:t>
      </w:r>
      <w:r w:rsidR="245C26E9" w:rsidRPr="00964F89">
        <w:rPr>
          <w:rFonts w:ascii="Times New Roman" w:hAnsi="Times New Roman"/>
          <w:sz w:val="23"/>
          <w:szCs w:val="23"/>
        </w:rPr>
        <w:t xml:space="preserve">цього </w:t>
      </w:r>
      <w:r w:rsidRPr="00964F89">
        <w:rPr>
          <w:rFonts w:ascii="Times New Roman" w:hAnsi="Times New Roman"/>
          <w:sz w:val="23"/>
          <w:szCs w:val="23"/>
        </w:rPr>
        <w:t>Договору.</w:t>
      </w:r>
    </w:p>
    <w:p w14:paraId="4C0D1D41" w14:textId="77777777" w:rsidR="00DC39C4" w:rsidRPr="00964F89" w:rsidRDefault="00DC39C4" w:rsidP="00DC39C4">
      <w:pPr>
        <w:pStyle w:val="10"/>
        <w:widowControl w:val="0"/>
        <w:tabs>
          <w:tab w:val="left" w:pos="1134"/>
          <w:tab w:val="left" w:pos="1701"/>
        </w:tabs>
        <w:autoSpaceDE w:val="0"/>
        <w:autoSpaceDN w:val="0"/>
        <w:adjustRightInd w:val="0"/>
        <w:spacing w:after="0" w:line="240" w:lineRule="auto"/>
        <w:ind w:left="709"/>
        <w:jc w:val="both"/>
        <w:rPr>
          <w:rFonts w:ascii="Times New Roman" w:hAnsi="Times New Roman"/>
          <w:sz w:val="23"/>
          <w:szCs w:val="23"/>
        </w:rPr>
      </w:pPr>
    </w:p>
    <w:p w14:paraId="430AF0E3" w14:textId="77777777" w:rsidR="006D62E1" w:rsidRPr="00964F89" w:rsidRDefault="006D62E1" w:rsidP="00103A35">
      <w:pPr>
        <w:widowControl w:val="0"/>
        <w:autoSpaceDE w:val="0"/>
        <w:autoSpaceDN w:val="0"/>
        <w:adjustRightInd w:val="0"/>
        <w:spacing w:after="0" w:line="240" w:lineRule="auto"/>
        <w:ind w:left="720" w:firstLine="300"/>
        <w:jc w:val="both"/>
        <w:rPr>
          <w:rFonts w:ascii="Times New Roman" w:hAnsi="Times New Roman"/>
          <w:sz w:val="23"/>
          <w:szCs w:val="23"/>
        </w:rPr>
      </w:pPr>
    </w:p>
    <w:p w14:paraId="15C81B0B" w14:textId="6452344C" w:rsidR="006D62E1" w:rsidRPr="00DC39C4" w:rsidRDefault="44F9E7F0" w:rsidP="00DC39C4">
      <w:pPr>
        <w:pStyle w:val="10"/>
        <w:widowControl w:val="0"/>
        <w:numPr>
          <w:ilvl w:val="0"/>
          <w:numId w:val="18"/>
        </w:numPr>
        <w:tabs>
          <w:tab w:val="left" w:pos="1276"/>
        </w:tabs>
        <w:suppressAutoHyphens/>
        <w:autoSpaceDE w:val="0"/>
        <w:autoSpaceDN w:val="0"/>
        <w:adjustRightInd w:val="0"/>
        <w:spacing w:after="0" w:line="240" w:lineRule="auto"/>
        <w:ind w:left="720" w:firstLine="633"/>
        <w:jc w:val="center"/>
        <w:rPr>
          <w:rFonts w:ascii="Times New Roman" w:hAnsi="Times New Roman"/>
          <w:b/>
          <w:bCs/>
          <w:caps/>
          <w:sz w:val="23"/>
          <w:szCs w:val="23"/>
        </w:rPr>
      </w:pPr>
      <w:r w:rsidRPr="00DC39C4">
        <w:rPr>
          <w:rFonts w:ascii="Times New Roman" w:hAnsi="Times New Roman"/>
          <w:b/>
          <w:bCs/>
          <w:caps/>
          <w:sz w:val="23"/>
          <w:szCs w:val="23"/>
        </w:rPr>
        <w:t>ОБРОБКА ПЕРСОНАЛЬНИХ ДАНИХ</w:t>
      </w:r>
    </w:p>
    <w:p w14:paraId="38C24206" w14:textId="77777777" w:rsidR="001F2886" w:rsidRPr="00714546" w:rsidRDefault="44F9E7F0" w:rsidP="00714546">
      <w:pPr>
        <w:pStyle w:val="10"/>
        <w:widowControl w:val="0"/>
        <w:numPr>
          <w:ilvl w:val="1"/>
          <w:numId w:val="18"/>
        </w:numPr>
        <w:tabs>
          <w:tab w:val="left" w:pos="1276"/>
          <w:tab w:val="left" w:pos="1843"/>
        </w:tabs>
        <w:autoSpaceDE w:val="0"/>
        <w:autoSpaceDN w:val="0"/>
        <w:adjustRightInd w:val="0"/>
        <w:spacing w:after="0" w:line="240" w:lineRule="auto"/>
        <w:ind w:left="0" w:firstLine="709"/>
        <w:jc w:val="both"/>
        <w:rPr>
          <w:rFonts w:ascii="Times New Roman" w:hAnsi="Times New Roman"/>
          <w:sz w:val="23"/>
          <w:szCs w:val="23"/>
        </w:rPr>
      </w:pPr>
      <w:r w:rsidRPr="00714546">
        <w:rPr>
          <w:rFonts w:ascii="Times New Roman" w:hAnsi="Times New Roman"/>
          <w:sz w:val="23"/>
          <w:szCs w:val="23"/>
        </w:rPr>
        <w:t xml:space="preserve">Підписуючи </w:t>
      </w:r>
      <w:r w:rsidR="570F3F98" w:rsidRPr="00714546">
        <w:rPr>
          <w:rFonts w:ascii="Times New Roman" w:hAnsi="Times New Roman"/>
          <w:sz w:val="23"/>
          <w:szCs w:val="23"/>
        </w:rPr>
        <w:t>цей Д</w:t>
      </w:r>
      <w:r w:rsidRPr="00714546">
        <w:rPr>
          <w:rFonts w:ascii="Times New Roman" w:hAnsi="Times New Roman"/>
          <w:sz w:val="23"/>
          <w:szCs w:val="23"/>
        </w:rPr>
        <w:t xml:space="preserve">оговір </w:t>
      </w:r>
      <w:r w:rsidR="6FEAA205" w:rsidRPr="00714546">
        <w:rPr>
          <w:rFonts w:ascii="Times New Roman" w:hAnsi="Times New Roman"/>
          <w:sz w:val="23"/>
          <w:szCs w:val="23"/>
        </w:rPr>
        <w:t xml:space="preserve">Виконавець як володілець персональних даних Замовника/Студента </w:t>
      </w:r>
      <w:r w:rsidR="6FEAA205" w:rsidRPr="00714546">
        <w:rPr>
          <w:rFonts w:ascii="Times New Roman" w:hAnsi="Times New Roman"/>
          <w:sz w:val="23"/>
          <w:szCs w:val="23"/>
          <w:shd w:val="clear" w:color="auto" w:fill="FFFFFF"/>
        </w:rPr>
        <w:t xml:space="preserve">повідомляє останніх про  склад та зміст зібраних персональних даних, права Замовника, визначені цим </w:t>
      </w:r>
      <w:r w:rsidR="6FEAA205" w:rsidRPr="00714546">
        <w:rPr>
          <w:rFonts w:ascii="Times New Roman" w:hAnsi="Times New Roman"/>
          <w:sz w:val="23"/>
          <w:szCs w:val="23"/>
          <w:shd w:val="clear" w:color="auto" w:fill="FFFFFF"/>
        </w:rPr>
        <w:lastRenderedPageBreak/>
        <w:t xml:space="preserve">Законом, мету збору персональних даних та осіб, яким передаються його персональні дані, а </w:t>
      </w:r>
      <w:r w:rsidRPr="00714546">
        <w:rPr>
          <w:rFonts w:ascii="Times New Roman" w:hAnsi="Times New Roman"/>
          <w:sz w:val="23"/>
          <w:szCs w:val="23"/>
        </w:rPr>
        <w:t xml:space="preserve">Замовник, як суб’єкт персональних даних, дає свій добровільний та однозначний дозвіл на вчинення Виконавцем, як володільцем персональних даних, всіх дій, які передбачені Законом України «Про захист персональних даних», </w:t>
      </w:r>
      <w:r w:rsidR="570F3F98" w:rsidRPr="00714546">
        <w:rPr>
          <w:rFonts w:ascii="Times New Roman" w:hAnsi="Times New Roman"/>
          <w:sz w:val="23"/>
          <w:szCs w:val="23"/>
        </w:rPr>
        <w:t>зокрема й</w:t>
      </w:r>
      <w:r w:rsidRPr="00714546">
        <w:rPr>
          <w:rFonts w:ascii="Times New Roman" w:hAnsi="Times New Roman"/>
          <w:sz w:val="23"/>
          <w:szCs w:val="23"/>
        </w:rPr>
        <w:t>, але не виключно</w:t>
      </w:r>
      <w:r w:rsidR="5571247F" w:rsidRPr="00714546">
        <w:rPr>
          <w:rFonts w:ascii="Times New Roman" w:hAnsi="Times New Roman"/>
          <w:sz w:val="23"/>
          <w:szCs w:val="23"/>
        </w:rPr>
        <w:t>,</w:t>
      </w:r>
      <w:r w:rsidRPr="00714546">
        <w:rPr>
          <w:rFonts w:ascii="Times New Roman" w:hAnsi="Times New Roman"/>
          <w:sz w:val="23"/>
          <w:szCs w:val="23"/>
        </w:rPr>
        <w:t xml:space="preserve"> щодо обробки персональних даних Замовника та/або персональних даних Студента у відповідності до сформульованої мети їх обробки.</w:t>
      </w:r>
    </w:p>
    <w:p w14:paraId="0F6BAF88" w14:textId="77777777" w:rsidR="001F2886" w:rsidRPr="00714546" w:rsidRDefault="6FEAA205" w:rsidP="00714546">
      <w:pPr>
        <w:pStyle w:val="10"/>
        <w:widowControl w:val="0"/>
        <w:numPr>
          <w:ilvl w:val="1"/>
          <w:numId w:val="18"/>
        </w:numPr>
        <w:tabs>
          <w:tab w:val="left" w:pos="1276"/>
          <w:tab w:val="left" w:pos="1843"/>
        </w:tabs>
        <w:autoSpaceDE w:val="0"/>
        <w:autoSpaceDN w:val="0"/>
        <w:adjustRightInd w:val="0"/>
        <w:spacing w:after="0" w:line="240" w:lineRule="auto"/>
        <w:ind w:left="0" w:firstLine="709"/>
        <w:jc w:val="both"/>
        <w:rPr>
          <w:rFonts w:ascii="Times New Roman" w:hAnsi="Times New Roman"/>
          <w:sz w:val="23"/>
          <w:szCs w:val="23"/>
        </w:rPr>
      </w:pPr>
      <w:r w:rsidRPr="00714546">
        <w:rPr>
          <w:rFonts w:ascii="Times New Roman" w:hAnsi="Times New Roman"/>
          <w:sz w:val="23"/>
          <w:szCs w:val="23"/>
        </w:rPr>
        <w:t xml:space="preserve">Акцептом </w:t>
      </w:r>
      <w:r w:rsidR="570F3F98" w:rsidRPr="00714546">
        <w:rPr>
          <w:rFonts w:ascii="Times New Roman" w:hAnsi="Times New Roman"/>
          <w:sz w:val="23"/>
          <w:szCs w:val="23"/>
        </w:rPr>
        <w:t>цього</w:t>
      </w:r>
      <w:r w:rsidR="44F9E7F0" w:rsidRPr="00714546">
        <w:rPr>
          <w:rFonts w:ascii="Times New Roman" w:hAnsi="Times New Roman"/>
          <w:sz w:val="23"/>
          <w:szCs w:val="23"/>
        </w:rPr>
        <w:t xml:space="preserve"> Договору Замовник підтверджує повідомлення його Виконавцем про права суб’єкта персональних даних, передбачені ст. 8 Закону України «П</w:t>
      </w:r>
      <w:r w:rsidR="570F3F98" w:rsidRPr="00714546">
        <w:rPr>
          <w:rFonts w:ascii="Times New Roman" w:hAnsi="Times New Roman"/>
          <w:sz w:val="23"/>
          <w:szCs w:val="23"/>
        </w:rPr>
        <w:t xml:space="preserve">ро захист персональних даних», </w:t>
      </w:r>
      <w:r w:rsidR="44F9E7F0" w:rsidRPr="00714546">
        <w:rPr>
          <w:rFonts w:ascii="Times New Roman" w:hAnsi="Times New Roman"/>
          <w:sz w:val="23"/>
          <w:szCs w:val="23"/>
        </w:rPr>
        <w:t xml:space="preserve"> мету збору </w:t>
      </w:r>
      <w:r w:rsidR="570F3F98" w:rsidRPr="00714546">
        <w:rPr>
          <w:rFonts w:ascii="Times New Roman" w:hAnsi="Times New Roman"/>
          <w:sz w:val="23"/>
          <w:szCs w:val="23"/>
        </w:rPr>
        <w:t xml:space="preserve">персональних </w:t>
      </w:r>
      <w:r w:rsidR="44F9E7F0" w:rsidRPr="00714546">
        <w:rPr>
          <w:rFonts w:ascii="Times New Roman" w:hAnsi="Times New Roman"/>
          <w:sz w:val="23"/>
          <w:szCs w:val="23"/>
        </w:rPr>
        <w:t xml:space="preserve">даних, підтверджує що </w:t>
      </w:r>
      <w:r w:rsidR="6316165D" w:rsidRPr="00714546">
        <w:rPr>
          <w:rFonts w:ascii="Times New Roman" w:hAnsi="Times New Roman"/>
          <w:sz w:val="23"/>
          <w:szCs w:val="23"/>
        </w:rPr>
        <w:t>персональні дані, в яких</w:t>
      </w:r>
      <w:r w:rsidR="44F9E7F0" w:rsidRPr="00714546">
        <w:rPr>
          <w:rFonts w:ascii="Times New Roman" w:hAnsi="Times New Roman"/>
          <w:sz w:val="23"/>
          <w:szCs w:val="23"/>
        </w:rPr>
        <w:t xml:space="preserve"> містяться персональні дані Замовника та Студента, знаход</w:t>
      </w:r>
      <w:r w:rsidR="6316165D" w:rsidRPr="00714546">
        <w:rPr>
          <w:rFonts w:ascii="Times New Roman" w:hAnsi="Times New Roman"/>
          <w:sz w:val="23"/>
          <w:szCs w:val="23"/>
        </w:rPr>
        <w:t>я</w:t>
      </w:r>
      <w:r w:rsidR="44F9E7F0" w:rsidRPr="00714546">
        <w:rPr>
          <w:rFonts w:ascii="Times New Roman" w:hAnsi="Times New Roman"/>
          <w:sz w:val="23"/>
          <w:szCs w:val="23"/>
        </w:rPr>
        <w:t>т</w:t>
      </w:r>
      <w:r w:rsidR="6316165D" w:rsidRPr="00714546">
        <w:rPr>
          <w:rFonts w:ascii="Times New Roman" w:hAnsi="Times New Roman"/>
          <w:sz w:val="23"/>
          <w:szCs w:val="23"/>
        </w:rPr>
        <w:t>ь</w:t>
      </w:r>
      <w:r w:rsidR="44F9E7F0" w:rsidRPr="00714546">
        <w:rPr>
          <w:rFonts w:ascii="Times New Roman" w:hAnsi="Times New Roman"/>
          <w:sz w:val="23"/>
          <w:szCs w:val="23"/>
        </w:rPr>
        <w:t>с</w:t>
      </w:r>
      <w:r w:rsidR="6316165D" w:rsidRPr="00714546">
        <w:rPr>
          <w:rFonts w:ascii="Times New Roman" w:hAnsi="Times New Roman"/>
          <w:sz w:val="23"/>
          <w:szCs w:val="23"/>
        </w:rPr>
        <w:t>я</w:t>
      </w:r>
      <w:r w:rsidR="44F9E7F0" w:rsidRPr="00714546">
        <w:rPr>
          <w:rFonts w:ascii="Times New Roman" w:hAnsi="Times New Roman"/>
          <w:sz w:val="23"/>
          <w:szCs w:val="23"/>
        </w:rPr>
        <w:t xml:space="preserve"> за місце</w:t>
      </w:r>
      <w:r w:rsidR="5571247F" w:rsidRPr="00714546">
        <w:rPr>
          <w:rFonts w:ascii="Times New Roman" w:hAnsi="Times New Roman"/>
          <w:sz w:val="23"/>
          <w:szCs w:val="23"/>
        </w:rPr>
        <w:t xml:space="preserve">м надання Послуг </w:t>
      </w:r>
      <w:r w:rsidR="44F9E7F0" w:rsidRPr="00714546">
        <w:rPr>
          <w:rFonts w:ascii="Times New Roman" w:hAnsi="Times New Roman"/>
          <w:sz w:val="23"/>
          <w:szCs w:val="23"/>
        </w:rPr>
        <w:t>Виконавц</w:t>
      </w:r>
      <w:r w:rsidR="5571247F" w:rsidRPr="00714546">
        <w:rPr>
          <w:rFonts w:ascii="Times New Roman" w:hAnsi="Times New Roman"/>
          <w:sz w:val="23"/>
          <w:szCs w:val="23"/>
        </w:rPr>
        <w:t>ем</w:t>
      </w:r>
      <w:r w:rsidR="44F9E7F0" w:rsidRPr="00714546">
        <w:rPr>
          <w:rFonts w:ascii="Times New Roman" w:hAnsi="Times New Roman"/>
          <w:sz w:val="23"/>
          <w:szCs w:val="23"/>
        </w:rPr>
        <w:t xml:space="preserve">. </w:t>
      </w:r>
      <w:r w:rsidRPr="00714546">
        <w:rPr>
          <w:rFonts w:ascii="Times New Roman" w:hAnsi="Times New Roman"/>
          <w:sz w:val="23"/>
          <w:szCs w:val="23"/>
        </w:rPr>
        <w:t xml:space="preserve">Акцептуванням </w:t>
      </w:r>
      <w:r w:rsidR="6316165D" w:rsidRPr="00714546">
        <w:rPr>
          <w:rFonts w:ascii="Times New Roman" w:hAnsi="Times New Roman"/>
          <w:sz w:val="23"/>
          <w:szCs w:val="23"/>
        </w:rPr>
        <w:t xml:space="preserve">цього </w:t>
      </w:r>
      <w:r w:rsidR="44F9E7F0" w:rsidRPr="00714546">
        <w:rPr>
          <w:rFonts w:ascii="Times New Roman" w:hAnsi="Times New Roman"/>
          <w:sz w:val="23"/>
          <w:szCs w:val="23"/>
        </w:rPr>
        <w:t>Договору Замовник підтверджує, що Виконавець ознайомив його з положеннями Закону України «Про захист персональних даних», Закону України «Про інформацію», Конвенції про захист осіб у зв'язку з автоматизованою обробкою персональних даних, відповідними положеннями інших нормативно-правових актів</w:t>
      </w:r>
      <w:r w:rsidR="6316165D" w:rsidRPr="00714546">
        <w:rPr>
          <w:rFonts w:ascii="Times New Roman" w:hAnsi="Times New Roman"/>
          <w:sz w:val="23"/>
          <w:szCs w:val="23"/>
        </w:rPr>
        <w:t xml:space="preserve"> України</w:t>
      </w:r>
      <w:r w:rsidR="44F9E7F0" w:rsidRPr="00714546">
        <w:rPr>
          <w:rFonts w:ascii="Times New Roman" w:hAnsi="Times New Roman"/>
          <w:sz w:val="23"/>
          <w:szCs w:val="23"/>
        </w:rPr>
        <w:t>.</w:t>
      </w:r>
    </w:p>
    <w:p w14:paraId="3139B598" w14:textId="77777777" w:rsidR="001F2886" w:rsidRPr="00714546" w:rsidRDefault="44F9E7F0" w:rsidP="00714546">
      <w:pPr>
        <w:pStyle w:val="10"/>
        <w:widowControl w:val="0"/>
        <w:numPr>
          <w:ilvl w:val="1"/>
          <w:numId w:val="18"/>
        </w:numPr>
        <w:tabs>
          <w:tab w:val="left" w:pos="1276"/>
          <w:tab w:val="left" w:pos="1843"/>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 xml:space="preserve">Метою обробки персональних даних </w:t>
      </w:r>
      <w:r w:rsidR="6316165D" w:rsidRPr="00714546">
        <w:rPr>
          <w:rFonts w:ascii="Times New Roman" w:hAnsi="Times New Roman"/>
          <w:sz w:val="23"/>
          <w:szCs w:val="23"/>
        </w:rPr>
        <w:t xml:space="preserve">Замовника та/або Студента </w:t>
      </w:r>
      <w:r w:rsidRPr="00714546">
        <w:rPr>
          <w:rFonts w:ascii="Times New Roman" w:hAnsi="Times New Roman"/>
          <w:sz w:val="23"/>
          <w:szCs w:val="23"/>
        </w:rPr>
        <w:t xml:space="preserve">є встановлення </w:t>
      </w:r>
      <w:r w:rsidR="5571247F" w:rsidRPr="00714546">
        <w:rPr>
          <w:rFonts w:ascii="Times New Roman" w:hAnsi="Times New Roman"/>
          <w:sz w:val="23"/>
          <w:szCs w:val="23"/>
        </w:rPr>
        <w:t>цивільних право</w:t>
      </w:r>
      <w:r w:rsidRPr="00714546">
        <w:rPr>
          <w:rFonts w:ascii="Times New Roman" w:hAnsi="Times New Roman"/>
          <w:sz w:val="23"/>
          <w:szCs w:val="23"/>
        </w:rPr>
        <w:t>відносин</w:t>
      </w:r>
      <w:r w:rsidR="6316165D" w:rsidRPr="00714546">
        <w:rPr>
          <w:rFonts w:ascii="Times New Roman" w:hAnsi="Times New Roman"/>
          <w:sz w:val="23"/>
          <w:szCs w:val="23"/>
        </w:rPr>
        <w:t xml:space="preserve"> між ними та Виконавцем</w:t>
      </w:r>
      <w:r w:rsidRPr="00714546">
        <w:rPr>
          <w:rFonts w:ascii="Times New Roman" w:hAnsi="Times New Roman"/>
          <w:sz w:val="23"/>
          <w:szCs w:val="23"/>
        </w:rPr>
        <w:t>, забезпечення збереження конфіденційної інформації</w:t>
      </w:r>
      <w:r w:rsidR="6316165D" w:rsidRPr="00714546">
        <w:rPr>
          <w:rFonts w:ascii="Times New Roman" w:hAnsi="Times New Roman"/>
          <w:sz w:val="23"/>
          <w:szCs w:val="23"/>
        </w:rPr>
        <w:t xml:space="preserve">, систематизація, </w:t>
      </w:r>
      <w:r w:rsidRPr="00714546">
        <w:rPr>
          <w:rFonts w:ascii="Times New Roman" w:hAnsi="Times New Roman"/>
          <w:sz w:val="23"/>
          <w:szCs w:val="23"/>
        </w:rPr>
        <w:t>пр</w:t>
      </w:r>
      <w:r w:rsidR="6316165D" w:rsidRPr="00714546">
        <w:rPr>
          <w:rFonts w:ascii="Times New Roman" w:hAnsi="Times New Roman"/>
          <w:sz w:val="23"/>
          <w:szCs w:val="23"/>
        </w:rPr>
        <w:t>искорення і покращення надання П</w:t>
      </w:r>
      <w:r w:rsidRPr="00714546">
        <w:rPr>
          <w:rFonts w:ascii="Times New Roman" w:hAnsi="Times New Roman"/>
          <w:sz w:val="23"/>
          <w:szCs w:val="23"/>
        </w:rPr>
        <w:t>ослуг</w:t>
      </w:r>
      <w:r w:rsidR="6316165D" w:rsidRPr="00714546">
        <w:rPr>
          <w:rFonts w:ascii="Times New Roman" w:hAnsi="Times New Roman"/>
          <w:sz w:val="23"/>
          <w:szCs w:val="23"/>
        </w:rPr>
        <w:t xml:space="preserve"> Замовнику/Студенту</w:t>
      </w:r>
      <w:r w:rsidRPr="00714546">
        <w:rPr>
          <w:rFonts w:ascii="Times New Roman" w:hAnsi="Times New Roman"/>
          <w:sz w:val="23"/>
          <w:szCs w:val="23"/>
        </w:rPr>
        <w:t>, забезпечення системного підходу до обробки документів, підготовка відповідно до вимог законодавства статистичної, фінансової, адміністративної, податкової та іншої інформації з питань здійснення господарських операцій, реалізація інших відносин, які вимагають обробки персональних даних, що виникають під час здійснення Виконавцем господарської діяльності.</w:t>
      </w:r>
    </w:p>
    <w:p w14:paraId="0DF8631C" w14:textId="77777777" w:rsidR="001F2886" w:rsidRPr="00714546" w:rsidRDefault="44F9E7F0" w:rsidP="00714546">
      <w:pPr>
        <w:pStyle w:val="10"/>
        <w:widowControl w:val="0"/>
        <w:numPr>
          <w:ilvl w:val="1"/>
          <w:numId w:val="18"/>
        </w:numPr>
        <w:tabs>
          <w:tab w:val="left" w:pos="1276"/>
          <w:tab w:val="left" w:pos="1843"/>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 xml:space="preserve">Для досягнення мети обробки персональних даних (за необхідності для виконання умов </w:t>
      </w:r>
      <w:r w:rsidR="570F3F98" w:rsidRPr="00714546">
        <w:rPr>
          <w:rFonts w:ascii="Times New Roman" w:hAnsi="Times New Roman"/>
          <w:sz w:val="23"/>
          <w:szCs w:val="23"/>
        </w:rPr>
        <w:t>цього</w:t>
      </w:r>
      <w:r w:rsidRPr="00714546">
        <w:rPr>
          <w:rFonts w:ascii="Times New Roman" w:hAnsi="Times New Roman"/>
          <w:sz w:val="23"/>
          <w:szCs w:val="23"/>
        </w:rPr>
        <w:t xml:space="preserve"> Договору) можуть бути включені </w:t>
      </w:r>
      <w:r w:rsidR="570F3F98" w:rsidRPr="00714546">
        <w:rPr>
          <w:rFonts w:ascii="Times New Roman" w:hAnsi="Times New Roman"/>
          <w:sz w:val="23"/>
          <w:szCs w:val="23"/>
        </w:rPr>
        <w:t>такі</w:t>
      </w:r>
      <w:r w:rsidRPr="00714546">
        <w:rPr>
          <w:rFonts w:ascii="Times New Roman" w:hAnsi="Times New Roman"/>
          <w:sz w:val="23"/>
          <w:szCs w:val="23"/>
        </w:rPr>
        <w:t xml:space="preserve"> персональні дані:</w:t>
      </w:r>
    </w:p>
    <w:p w14:paraId="0CFEE950" w14:textId="77777777" w:rsidR="001F2886" w:rsidRPr="00714546" w:rsidRDefault="44F9E7F0" w:rsidP="00714546">
      <w:pPr>
        <w:pStyle w:val="10"/>
        <w:widowControl w:val="0"/>
        <w:numPr>
          <w:ilvl w:val="2"/>
          <w:numId w:val="18"/>
        </w:numPr>
        <w:tabs>
          <w:tab w:val="left" w:pos="1276"/>
          <w:tab w:val="left" w:pos="1843"/>
          <w:tab w:val="left" w:pos="2127"/>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особисті відомості (прізвище, ім’я, по батькові; дата народження; вік; стать Замовника та Студента тощо);</w:t>
      </w:r>
    </w:p>
    <w:p w14:paraId="2A49681F" w14:textId="77777777" w:rsidR="001F2886" w:rsidRPr="00714546" w:rsidRDefault="44F9E7F0" w:rsidP="00714546">
      <w:pPr>
        <w:pStyle w:val="10"/>
        <w:widowControl w:val="0"/>
        <w:numPr>
          <w:ilvl w:val="2"/>
          <w:numId w:val="18"/>
        </w:numPr>
        <w:tabs>
          <w:tab w:val="left" w:pos="1276"/>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реєстраційний номер облікової картки платника податків Замовника та Студента;</w:t>
      </w:r>
    </w:p>
    <w:p w14:paraId="5D2C40BB" w14:textId="77777777" w:rsidR="001F2886" w:rsidRPr="00714546" w:rsidRDefault="44F9E7F0" w:rsidP="00714546">
      <w:pPr>
        <w:pStyle w:val="10"/>
        <w:widowControl w:val="0"/>
        <w:numPr>
          <w:ilvl w:val="2"/>
          <w:numId w:val="18"/>
        </w:numPr>
        <w:tabs>
          <w:tab w:val="left" w:pos="1276"/>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 xml:space="preserve">місце </w:t>
      </w:r>
      <w:r w:rsidR="5571247F" w:rsidRPr="00714546">
        <w:rPr>
          <w:rFonts w:ascii="Times New Roman" w:hAnsi="Times New Roman"/>
          <w:sz w:val="23"/>
          <w:szCs w:val="23"/>
        </w:rPr>
        <w:t xml:space="preserve">реєстрації та фактичного </w:t>
      </w:r>
      <w:r w:rsidRPr="00714546">
        <w:rPr>
          <w:rFonts w:ascii="Times New Roman" w:hAnsi="Times New Roman"/>
          <w:sz w:val="23"/>
          <w:szCs w:val="23"/>
        </w:rPr>
        <w:t>проживання Замовника та Студента;</w:t>
      </w:r>
    </w:p>
    <w:p w14:paraId="05BC2D1D" w14:textId="77777777" w:rsidR="00272A73" w:rsidRPr="00714546" w:rsidRDefault="44F9E7F0" w:rsidP="00714546">
      <w:pPr>
        <w:pStyle w:val="10"/>
        <w:widowControl w:val="0"/>
        <w:numPr>
          <w:ilvl w:val="2"/>
          <w:numId w:val="18"/>
        </w:numPr>
        <w:tabs>
          <w:tab w:val="left" w:pos="1276"/>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інформація про освіту Студента, результати пробних тестувань та будь-яких інших оцінювань знань Студента, які здійснюються під час надання послуг за Договором;</w:t>
      </w:r>
    </w:p>
    <w:p w14:paraId="1F1B6995" w14:textId="77777777" w:rsidR="00272A73" w:rsidRPr="00714546" w:rsidRDefault="44F9E7F0" w:rsidP="00714546">
      <w:pPr>
        <w:pStyle w:val="10"/>
        <w:widowControl w:val="0"/>
        <w:numPr>
          <w:ilvl w:val="2"/>
          <w:numId w:val="18"/>
        </w:numPr>
        <w:tabs>
          <w:tab w:val="left" w:pos="1276"/>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номери засобів зв’язку, факсу, адреса електронної пошти.</w:t>
      </w:r>
    </w:p>
    <w:p w14:paraId="79AE4DDF" w14:textId="77777777" w:rsidR="00272A73" w:rsidRPr="00714546" w:rsidRDefault="44F9E7F0" w:rsidP="00714546">
      <w:pPr>
        <w:pStyle w:val="10"/>
        <w:widowControl w:val="0"/>
        <w:numPr>
          <w:ilvl w:val="1"/>
          <w:numId w:val="18"/>
        </w:numPr>
        <w:tabs>
          <w:tab w:val="left" w:pos="1276"/>
          <w:tab w:val="left" w:pos="1843"/>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Доступ д</w:t>
      </w:r>
      <w:r w:rsidR="2A5E66A6" w:rsidRPr="00714546">
        <w:rPr>
          <w:rFonts w:ascii="Times New Roman" w:hAnsi="Times New Roman"/>
          <w:sz w:val="23"/>
          <w:szCs w:val="23"/>
        </w:rPr>
        <w:t xml:space="preserve">о персональних даних Замовника </w:t>
      </w:r>
      <w:r w:rsidRPr="00714546">
        <w:rPr>
          <w:rFonts w:ascii="Times New Roman" w:hAnsi="Times New Roman"/>
          <w:sz w:val="23"/>
          <w:szCs w:val="23"/>
        </w:rPr>
        <w:t>третіх осіб дозволяється лише у випадках та порядку, передбаченому законодавством України.</w:t>
      </w:r>
    </w:p>
    <w:p w14:paraId="2EEE4E90" w14:textId="77777777" w:rsidR="00272A73" w:rsidRPr="00714546" w:rsidRDefault="44F9E7F0" w:rsidP="00714546">
      <w:pPr>
        <w:pStyle w:val="10"/>
        <w:widowControl w:val="0"/>
        <w:numPr>
          <w:ilvl w:val="1"/>
          <w:numId w:val="18"/>
        </w:numPr>
        <w:tabs>
          <w:tab w:val="left" w:pos="1276"/>
          <w:tab w:val="left" w:pos="1843"/>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Замовник не вимагає повідомлення його про поширення (передачу третім особам) Виконавцем у випадках, встановлених законом, своїх персональних даних та персональних даних Студента.</w:t>
      </w:r>
    </w:p>
    <w:p w14:paraId="0748A92E" w14:textId="77777777" w:rsidR="00272A73" w:rsidRPr="00280F35" w:rsidRDefault="44F9E7F0" w:rsidP="00714546">
      <w:pPr>
        <w:pStyle w:val="10"/>
        <w:widowControl w:val="0"/>
        <w:numPr>
          <w:ilvl w:val="1"/>
          <w:numId w:val="18"/>
        </w:numPr>
        <w:tabs>
          <w:tab w:val="left" w:pos="1276"/>
          <w:tab w:val="left" w:pos="1843"/>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 xml:space="preserve">Згода на обробку персональних даних за </w:t>
      </w:r>
      <w:r w:rsidR="2A5E66A6" w:rsidRPr="00714546">
        <w:rPr>
          <w:rFonts w:ascii="Times New Roman" w:hAnsi="Times New Roman"/>
          <w:sz w:val="23"/>
          <w:szCs w:val="23"/>
        </w:rPr>
        <w:t>ци</w:t>
      </w:r>
      <w:r w:rsidRPr="00714546">
        <w:rPr>
          <w:rFonts w:ascii="Times New Roman" w:hAnsi="Times New Roman"/>
          <w:sz w:val="23"/>
          <w:szCs w:val="23"/>
        </w:rPr>
        <w:t xml:space="preserve">м Договором, є безстроковою. У разі відмови від цієї згоди, Замовник зобов’язаний надати Виконавцю заздалегідь (не менш як за 5 робочих днів) відповідне </w:t>
      </w:r>
      <w:r w:rsidRPr="00280F35">
        <w:rPr>
          <w:rFonts w:ascii="Times New Roman" w:hAnsi="Times New Roman"/>
          <w:sz w:val="23"/>
          <w:szCs w:val="23"/>
        </w:rPr>
        <w:t xml:space="preserve">письмове повідомлення. </w:t>
      </w:r>
    </w:p>
    <w:p w14:paraId="098F0C67" w14:textId="77777777" w:rsidR="00973C77" w:rsidRPr="00280F35" w:rsidRDefault="44F9E7F0" w:rsidP="00714546">
      <w:pPr>
        <w:pStyle w:val="10"/>
        <w:widowControl w:val="0"/>
        <w:numPr>
          <w:ilvl w:val="1"/>
          <w:numId w:val="18"/>
        </w:numPr>
        <w:tabs>
          <w:tab w:val="left" w:pos="1276"/>
          <w:tab w:val="left" w:pos="1985"/>
        </w:tabs>
        <w:autoSpaceDE w:val="0"/>
        <w:autoSpaceDN w:val="0"/>
        <w:adjustRightInd w:val="0"/>
        <w:spacing w:after="0" w:line="240" w:lineRule="auto"/>
        <w:ind w:left="0" w:firstLine="709"/>
        <w:jc w:val="both"/>
        <w:rPr>
          <w:rFonts w:ascii="Times New Roman" w:hAnsi="Times New Roman"/>
          <w:color w:val="FF0000"/>
          <w:sz w:val="23"/>
          <w:szCs w:val="23"/>
        </w:rPr>
      </w:pPr>
      <w:r w:rsidRPr="00280F35">
        <w:rPr>
          <w:rFonts w:ascii="Times New Roman" w:hAnsi="Times New Roman"/>
          <w:sz w:val="23"/>
          <w:szCs w:val="23"/>
        </w:rPr>
        <w:t>До укладання Договору, Замовник надає Виконавцеві копію паспорту (посвідки на постійне проживання, посвідки на тимчасове проживання) та довідки про присвоєння реєстраційного номеру облікової картки платників податків (</w:t>
      </w:r>
      <w:r w:rsidR="6316165D" w:rsidRPr="00280F35">
        <w:rPr>
          <w:rFonts w:ascii="Times New Roman" w:hAnsi="Times New Roman"/>
          <w:sz w:val="23"/>
          <w:szCs w:val="23"/>
        </w:rPr>
        <w:t>РНОКПП</w:t>
      </w:r>
      <w:r w:rsidRPr="00280F35">
        <w:rPr>
          <w:rFonts w:ascii="Times New Roman" w:hAnsi="Times New Roman"/>
          <w:sz w:val="23"/>
          <w:szCs w:val="23"/>
        </w:rPr>
        <w:t>), а для Студентів які є малолітніми (неповнолітніми) – копію Свідоцтва про народження.</w:t>
      </w:r>
    </w:p>
    <w:p w14:paraId="4FDB71DB" w14:textId="77777777" w:rsidR="00973C77" w:rsidRPr="00714546" w:rsidRDefault="44F9E7F0" w:rsidP="00714546">
      <w:pPr>
        <w:pStyle w:val="10"/>
        <w:widowControl w:val="0"/>
        <w:numPr>
          <w:ilvl w:val="1"/>
          <w:numId w:val="18"/>
        </w:numPr>
        <w:tabs>
          <w:tab w:val="left" w:pos="1276"/>
          <w:tab w:val="left" w:pos="1843"/>
        </w:tabs>
        <w:autoSpaceDE w:val="0"/>
        <w:autoSpaceDN w:val="0"/>
        <w:adjustRightInd w:val="0"/>
        <w:spacing w:after="0" w:line="240" w:lineRule="auto"/>
        <w:ind w:left="0" w:firstLine="709"/>
        <w:jc w:val="both"/>
        <w:rPr>
          <w:rFonts w:ascii="Times New Roman" w:hAnsi="Times New Roman"/>
          <w:color w:val="FF0000"/>
          <w:sz w:val="23"/>
          <w:szCs w:val="23"/>
        </w:rPr>
      </w:pPr>
      <w:r w:rsidRPr="00280F35">
        <w:rPr>
          <w:rFonts w:ascii="Times New Roman" w:hAnsi="Times New Roman"/>
          <w:sz w:val="23"/>
          <w:szCs w:val="23"/>
        </w:rPr>
        <w:t xml:space="preserve">Підписанням </w:t>
      </w:r>
      <w:r w:rsidR="076FCE3C" w:rsidRPr="00280F35">
        <w:rPr>
          <w:rFonts w:ascii="Times New Roman" w:hAnsi="Times New Roman"/>
          <w:sz w:val="23"/>
          <w:szCs w:val="23"/>
        </w:rPr>
        <w:t>цього Д</w:t>
      </w:r>
      <w:r w:rsidRPr="00280F35">
        <w:rPr>
          <w:rFonts w:ascii="Times New Roman" w:hAnsi="Times New Roman"/>
          <w:sz w:val="23"/>
          <w:szCs w:val="23"/>
        </w:rPr>
        <w:t>оговору, Замовник надає Виконавцеві згод</w:t>
      </w:r>
      <w:r w:rsidR="076FCE3C" w:rsidRPr="00280F35">
        <w:rPr>
          <w:rFonts w:ascii="Times New Roman" w:hAnsi="Times New Roman"/>
          <w:sz w:val="23"/>
          <w:szCs w:val="23"/>
        </w:rPr>
        <w:t>у</w:t>
      </w:r>
      <w:r w:rsidRPr="00280F35">
        <w:rPr>
          <w:rFonts w:ascii="Times New Roman" w:hAnsi="Times New Roman"/>
          <w:sz w:val="23"/>
          <w:szCs w:val="23"/>
        </w:rPr>
        <w:t xml:space="preserve"> на проведення фото-, відео зйомки Студента під час надання послуг Виконавцем,</w:t>
      </w:r>
      <w:r w:rsidRPr="00714546">
        <w:rPr>
          <w:rFonts w:ascii="Times New Roman" w:hAnsi="Times New Roman"/>
          <w:sz w:val="23"/>
          <w:szCs w:val="23"/>
        </w:rPr>
        <w:t xml:space="preserve"> проведення занять, знаходження у приміщеннях Виконавця, й у інших місцях де Виконавце</w:t>
      </w:r>
      <w:r w:rsidR="076FCE3C" w:rsidRPr="00714546">
        <w:rPr>
          <w:rFonts w:ascii="Times New Roman" w:hAnsi="Times New Roman"/>
          <w:sz w:val="23"/>
          <w:szCs w:val="23"/>
        </w:rPr>
        <w:t xml:space="preserve">м можуть надаватись послуги за Договором (зокрема, </w:t>
      </w:r>
      <w:r w:rsidRPr="00714546">
        <w:rPr>
          <w:rFonts w:ascii="Times New Roman" w:hAnsi="Times New Roman"/>
          <w:sz w:val="23"/>
          <w:szCs w:val="23"/>
        </w:rPr>
        <w:t>але не виключно  - на виїзних заняттях, відкритих уроках тощо).</w:t>
      </w:r>
      <w:r w:rsidR="076FCE3C" w:rsidRPr="00714546">
        <w:rPr>
          <w:rFonts w:ascii="Times New Roman" w:hAnsi="Times New Roman"/>
          <w:sz w:val="23"/>
          <w:szCs w:val="23"/>
        </w:rPr>
        <w:t xml:space="preserve"> </w:t>
      </w:r>
      <w:r w:rsidRPr="00714546">
        <w:rPr>
          <w:rFonts w:ascii="Times New Roman" w:hAnsi="Times New Roman"/>
          <w:sz w:val="23"/>
          <w:szCs w:val="23"/>
        </w:rPr>
        <w:t xml:space="preserve">Погоджуючи </w:t>
      </w:r>
      <w:r w:rsidR="076FCE3C" w:rsidRPr="00714546">
        <w:rPr>
          <w:rFonts w:ascii="Times New Roman" w:hAnsi="Times New Roman"/>
          <w:sz w:val="23"/>
          <w:szCs w:val="23"/>
        </w:rPr>
        <w:t>та підписуючи цей Д</w:t>
      </w:r>
      <w:r w:rsidRPr="00714546">
        <w:rPr>
          <w:rFonts w:ascii="Times New Roman" w:hAnsi="Times New Roman"/>
          <w:sz w:val="23"/>
          <w:szCs w:val="23"/>
        </w:rPr>
        <w:t xml:space="preserve">оговір та умови надання послуг, Замовник підтверджує, що не буде мати заперечень щодо проведення фото-, відео зйомки Студента у випадках, передбачених </w:t>
      </w:r>
      <w:r w:rsidR="076FCE3C" w:rsidRPr="00714546">
        <w:rPr>
          <w:rFonts w:ascii="Times New Roman" w:hAnsi="Times New Roman"/>
          <w:sz w:val="23"/>
          <w:szCs w:val="23"/>
        </w:rPr>
        <w:t>ц</w:t>
      </w:r>
      <w:r w:rsidRPr="00714546">
        <w:rPr>
          <w:rFonts w:ascii="Times New Roman" w:hAnsi="Times New Roman"/>
          <w:sz w:val="23"/>
          <w:szCs w:val="23"/>
        </w:rPr>
        <w:t xml:space="preserve">им пунктом, якщо це не </w:t>
      </w:r>
      <w:r w:rsidR="076FCE3C" w:rsidRPr="00714546">
        <w:rPr>
          <w:rFonts w:ascii="Times New Roman" w:hAnsi="Times New Roman"/>
          <w:sz w:val="23"/>
          <w:szCs w:val="23"/>
        </w:rPr>
        <w:t>впливатиме на якість послуг за Д</w:t>
      </w:r>
      <w:r w:rsidRPr="00714546">
        <w:rPr>
          <w:rFonts w:ascii="Times New Roman" w:hAnsi="Times New Roman"/>
          <w:sz w:val="23"/>
          <w:szCs w:val="23"/>
        </w:rPr>
        <w:t>оговором, не буде втручатись у роботу фото- чи відео операторів чи інших осіб</w:t>
      </w:r>
      <w:r w:rsidR="11197571" w:rsidRPr="00714546">
        <w:rPr>
          <w:rFonts w:ascii="Times New Roman" w:hAnsi="Times New Roman"/>
          <w:sz w:val="23"/>
          <w:szCs w:val="23"/>
        </w:rPr>
        <w:t>,</w:t>
      </w:r>
      <w:r w:rsidRPr="00714546">
        <w:rPr>
          <w:rFonts w:ascii="Times New Roman" w:hAnsi="Times New Roman"/>
          <w:sz w:val="23"/>
          <w:szCs w:val="23"/>
        </w:rPr>
        <w:t xml:space="preserve"> які будуть проводити таку зйомку, не буде вчиняти дії, спрямовані на протидію їх роботі.</w:t>
      </w:r>
    </w:p>
    <w:p w14:paraId="30ABBF5E" w14:textId="506D2E0D" w:rsidR="00973C77" w:rsidRPr="00714546" w:rsidRDefault="44F9E7F0" w:rsidP="001C3164">
      <w:pPr>
        <w:pStyle w:val="10"/>
        <w:widowControl w:val="0"/>
        <w:numPr>
          <w:ilvl w:val="1"/>
          <w:numId w:val="18"/>
        </w:numPr>
        <w:tabs>
          <w:tab w:val="left" w:pos="1276"/>
          <w:tab w:val="left" w:pos="1418"/>
          <w:tab w:val="left" w:pos="1985"/>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Замовник підтверджує, що надає Виконавцеві безстрокову згоду на використання фото- чи відеоматеріалів, які були створ</w:t>
      </w:r>
      <w:r w:rsidR="6316165D" w:rsidRPr="00714546">
        <w:rPr>
          <w:rFonts w:ascii="Times New Roman" w:hAnsi="Times New Roman"/>
          <w:sz w:val="23"/>
          <w:szCs w:val="23"/>
        </w:rPr>
        <w:t>ені Виконавцем під час надання П</w:t>
      </w:r>
      <w:r w:rsidRPr="00714546">
        <w:rPr>
          <w:rFonts w:ascii="Times New Roman" w:hAnsi="Times New Roman"/>
          <w:sz w:val="23"/>
          <w:szCs w:val="23"/>
        </w:rPr>
        <w:t xml:space="preserve">ослуг Виконавцем, проведення занять, знаходження у приміщеннях Виконавця, й у інших місцях де Виконавцем можуть надаватись послуги за </w:t>
      </w:r>
      <w:r w:rsidR="076FCE3C" w:rsidRPr="00714546">
        <w:rPr>
          <w:rFonts w:ascii="Times New Roman" w:hAnsi="Times New Roman"/>
          <w:sz w:val="23"/>
          <w:szCs w:val="23"/>
        </w:rPr>
        <w:t>цим Д</w:t>
      </w:r>
      <w:r w:rsidRPr="00714546">
        <w:rPr>
          <w:rFonts w:ascii="Times New Roman" w:hAnsi="Times New Roman"/>
          <w:sz w:val="23"/>
          <w:szCs w:val="23"/>
        </w:rPr>
        <w:t>оговором (</w:t>
      </w:r>
      <w:r w:rsidR="076FCE3C" w:rsidRPr="00714546">
        <w:rPr>
          <w:rFonts w:ascii="Times New Roman" w:hAnsi="Times New Roman"/>
          <w:sz w:val="23"/>
          <w:szCs w:val="23"/>
        </w:rPr>
        <w:t xml:space="preserve">зокрема, </w:t>
      </w:r>
      <w:r w:rsidRPr="00714546">
        <w:rPr>
          <w:rFonts w:ascii="Times New Roman" w:hAnsi="Times New Roman"/>
          <w:sz w:val="23"/>
          <w:szCs w:val="23"/>
        </w:rPr>
        <w:t>але не виключно  - на виїзних заняттях, відкритих уроках тощо) на яких міститься зображення (фото/відео) Студента  - як самого, так і з іншими особами. Згода на використання, встановлена цим пунктом передбачає</w:t>
      </w:r>
      <w:r w:rsidR="076FCE3C" w:rsidRPr="00714546">
        <w:rPr>
          <w:rFonts w:ascii="Times New Roman" w:hAnsi="Times New Roman"/>
          <w:sz w:val="23"/>
          <w:szCs w:val="23"/>
        </w:rPr>
        <w:t>:</w:t>
      </w:r>
    </w:p>
    <w:p w14:paraId="47D946B3" w14:textId="06CDD7DB" w:rsidR="00973C77" w:rsidRPr="00E82B16" w:rsidRDefault="44F9E7F0" w:rsidP="00E82B16">
      <w:pPr>
        <w:pStyle w:val="10"/>
        <w:widowControl w:val="0"/>
        <w:numPr>
          <w:ilvl w:val="2"/>
          <w:numId w:val="18"/>
        </w:numPr>
        <w:tabs>
          <w:tab w:val="left" w:pos="1134"/>
          <w:tab w:val="left" w:pos="1276"/>
          <w:tab w:val="left" w:pos="1560"/>
        </w:tabs>
        <w:autoSpaceDE w:val="0"/>
        <w:autoSpaceDN w:val="0"/>
        <w:adjustRightInd w:val="0"/>
        <w:spacing w:after="0"/>
        <w:ind w:left="0" w:firstLine="709"/>
        <w:jc w:val="both"/>
        <w:rPr>
          <w:rFonts w:ascii="Times New Roman" w:hAnsi="Times New Roman"/>
          <w:sz w:val="23"/>
          <w:szCs w:val="23"/>
          <w:shd w:val="clear" w:color="auto" w:fill="FFFFFF"/>
        </w:rPr>
      </w:pPr>
      <w:r w:rsidRPr="00714546">
        <w:rPr>
          <w:rFonts w:ascii="Times New Roman" w:hAnsi="Times New Roman"/>
          <w:sz w:val="23"/>
          <w:szCs w:val="23"/>
        </w:rPr>
        <w:t xml:space="preserve">Право Виконавця на використання фото- чи відеоматеріалів, чи їх фрагментів на яких міститься зображення (фото/відео) Студента в мережі Інтернет - на </w:t>
      </w:r>
      <w:r w:rsidR="6C09D77F" w:rsidRPr="00714546">
        <w:rPr>
          <w:rFonts w:ascii="Times New Roman" w:hAnsi="Times New Roman"/>
          <w:sz w:val="23"/>
          <w:szCs w:val="23"/>
        </w:rPr>
        <w:t>веб</w:t>
      </w:r>
      <w:r w:rsidRPr="00714546">
        <w:rPr>
          <w:rFonts w:ascii="Times New Roman" w:hAnsi="Times New Roman"/>
          <w:sz w:val="23"/>
          <w:szCs w:val="23"/>
        </w:rPr>
        <w:t>сайті Виконавця</w:t>
      </w:r>
      <w:r w:rsidR="5A1766BA" w:rsidRPr="00714546">
        <w:rPr>
          <w:rFonts w:ascii="Times New Roman" w:hAnsi="Times New Roman"/>
          <w:sz w:val="23"/>
          <w:szCs w:val="23"/>
          <w:shd w:val="clear" w:color="auto" w:fill="FFFFFF"/>
        </w:rPr>
        <w:t xml:space="preserve">: </w:t>
      </w:r>
      <w:r w:rsidR="00E82B16" w:rsidRPr="00E82B16">
        <w:rPr>
          <w:rFonts w:ascii="Times New Roman" w:hAnsi="Times New Roman"/>
          <w:sz w:val="23"/>
          <w:szCs w:val="23"/>
          <w:shd w:val="clear" w:color="auto" w:fill="FFFFFF"/>
        </w:rPr>
        <w:lastRenderedPageBreak/>
        <w:t>Juliiabarabash.wixsite.com/my-site-1</w:t>
      </w:r>
      <w:r w:rsidRPr="00E82B16">
        <w:rPr>
          <w:rFonts w:ascii="Times New Roman" w:hAnsi="Times New Roman"/>
          <w:sz w:val="23"/>
          <w:szCs w:val="23"/>
        </w:rPr>
        <w:t xml:space="preserve">, інших </w:t>
      </w:r>
      <w:r w:rsidR="6C09D77F" w:rsidRPr="00E82B16">
        <w:rPr>
          <w:rFonts w:ascii="Times New Roman" w:hAnsi="Times New Roman"/>
          <w:sz w:val="23"/>
          <w:szCs w:val="23"/>
        </w:rPr>
        <w:t>веб</w:t>
      </w:r>
      <w:r w:rsidRPr="00E82B16">
        <w:rPr>
          <w:rFonts w:ascii="Times New Roman" w:hAnsi="Times New Roman"/>
          <w:sz w:val="23"/>
          <w:szCs w:val="23"/>
        </w:rPr>
        <w:t xml:space="preserve">сторінках чи </w:t>
      </w:r>
      <w:r w:rsidR="6C09D77F" w:rsidRPr="00E82B16">
        <w:rPr>
          <w:rFonts w:ascii="Times New Roman" w:hAnsi="Times New Roman"/>
          <w:sz w:val="23"/>
          <w:szCs w:val="23"/>
        </w:rPr>
        <w:t>веб</w:t>
      </w:r>
      <w:r w:rsidRPr="00E82B16">
        <w:rPr>
          <w:rFonts w:ascii="Times New Roman" w:hAnsi="Times New Roman"/>
          <w:sz w:val="23"/>
          <w:szCs w:val="23"/>
        </w:rPr>
        <w:t xml:space="preserve">ресурсах, належних Виконавцеві, </w:t>
      </w:r>
      <w:r w:rsidR="076FCE3C" w:rsidRPr="00E82B16">
        <w:rPr>
          <w:rFonts w:ascii="Times New Roman" w:hAnsi="Times New Roman"/>
          <w:sz w:val="23"/>
          <w:szCs w:val="23"/>
        </w:rPr>
        <w:t xml:space="preserve">зокрема, </w:t>
      </w:r>
      <w:r w:rsidRPr="00E82B16">
        <w:rPr>
          <w:rFonts w:ascii="Times New Roman" w:hAnsi="Times New Roman"/>
          <w:sz w:val="23"/>
          <w:szCs w:val="23"/>
        </w:rPr>
        <w:t>але не виключно сторінках Виконавця у соціальних мережах (</w:t>
      </w:r>
      <w:r w:rsidR="076FCE3C" w:rsidRPr="00E82B16">
        <w:rPr>
          <w:rFonts w:ascii="Times New Roman" w:hAnsi="Times New Roman"/>
          <w:sz w:val="23"/>
          <w:szCs w:val="23"/>
        </w:rPr>
        <w:t xml:space="preserve">зокрема, </w:t>
      </w:r>
      <w:r w:rsidRPr="00E82B16">
        <w:rPr>
          <w:rFonts w:ascii="Times New Roman" w:hAnsi="Times New Roman"/>
          <w:sz w:val="23"/>
          <w:szCs w:val="23"/>
        </w:rPr>
        <w:t xml:space="preserve"> але не виключно facebook, linkedin, instagram тощо), групах для спілкування у месенджерах (</w:t>
      </w:r>
      <w:r w:rsidRPr="00E82B16">
        <w:rPr>
          <w:rFonts w:ascii="Times New Roman" w:hAnsi="Times New Roman"/>
          <w:sz w:val="23"/>
          <w:szCs w:val="23"/>
          <w:lang w:val="ru-RU"/>
        </w:rPr>
        <w:t>viber</w:t>
      </w:r>
      <w:r w:rsidRPr="00E82B16">
        <w:rPr>
          <w:rFonts w:ascii="Times New Roman" w:hAnsi="Times New Roman"/>
          <w:sz w:val="23"/>
          <w:szCs w:val="23"/>
        </w:rPr>
        <w:t xml:space="preserve">, </w:t>
      </w:r>
      <w:r w:rsidRPr="00E82B16">
        <w:rPr>
          <w:rFonts w:ascii="Times New Roman" w:hAnsi="Times New Roman"/>
          <w:sz w:val="23"/>
          <w:szCs w:val="23"/>
          <w:lang w:val="ru-RU"/>
        </w:rPr>
        <w:t>telegram</w:t>
      </w:r>
      <w:r w:rsidRPr="00E82B16">
        <w:rPr>
          <w:rFonts w:ascii="Times New Roman" w:hAnsi="Times New Roman"/>
          <w:sz w:val="23"/>
          <w:szCs w:val="23"/>
        </w:rPr>
        <w:t xml:space="preserve">, </w:t>
      </w:r>
      <w:r w:rsidRPr="00E82B16">
        <w:rPr>
          <w:rFonts w:ascii="Times New Roman" w:hAnsi="Times New Roman"/>
          <w:sz w:val="23"/>
          <w:szCs w:val="23"/>
          <w:lang w:val="ru-RU"/>
        </w:rPr>
        <w:t>whatsapp</w:t>
      </w:r>
      <w:r w:rsidRPr="00E82B16">
        <w:rPr>
          <w:rFonts w:ascii="Times New Roman" w:hAnsi="Times New Roman"/>
          <w:sz w:val="23"/>
          <w:szCs w:val="23"/>
        </w:rPr>
        <w:t xml:space="preserve"> тощо), онлайн дошках оголошень</w:t>
      </w:r>
      <w:r w:rsidR="076FCE3C" w:rsidRPr="00E82B16">
        <w:rPr>
          <w:rFonts w:ascii="Times New Roman" w:hAnsi="Times New Roman"/>
          <w:sz w:val="23"/>
          <w:szCs w:val="23"/>
        </w:rPr>
        <w:t>.</w:t>
      </w:r>
    </w:p>
    <w:p w14:paraId="757A1ACA" w14:textId="77777777" w:rsidR="00973C77" w:rsidRPr="00714546" w:rsidRDefault="44F9E7F0" w:rsidP="001C3164">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Право Виконавця на використання фото- чи відеоматеріалів, чи їх фрагментів на яких міститься зображення (фото/відео) Студента при виготовленні рекламних ма</w:t>
      </w:r>
      <w:r w:rsidR="076FCE3C" w:rsidRPr="00714546">
        <w:rPr>
          <w:rFonts w:ascii="Times New Roman" w:hAnsi="Times New Roman"/>
          <w:sz w:val="23"/>
          <w:szCs w:val="23"/>
        </w:rPr>
        <w:t xml:space="preserve">теріалів, - листівок, буклетів </w:t>
      </w:r>
      <w:r w:rsidRPr="00714546">
        <w:rPr>
          <w:rFonts w:ascii="Times New Roman" w:hAnsi="Times New Roman"/>
          <w:sz w:val="23"/>
          <w:szCs w:val="23"/>
        </w:rPr>
        <w:t>тощо</w:t>
      </w:r>
      <w:r w:rsidR="076FCE3C" w:rsidRPr="00714546">
        <w:rPr>
          <w:rFonts w:ascii="Times New Roman" w:hAnsi="Times New Roman"/>
          <w:sz w:val="23"/>
          <w:szCs w:val="23"/>
        </w:rPr>
        <w:t>.</w:t>
      </w:r>
    </w:p>
    <w:p w14:paraId="6862A873" w14:textId="77777777" w:rsidR="00973C77" w:rsidRPr="00714546" w:rsidRDefault="44F9E7F0" w:rsidP="001C3164">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Фото- чи відеоматеріали, чи їх фрагменти на яких міститься зображення (фото/відео) Студента не будуть використовуватись Виконавцем у зовнішній рекламі без окремого дозволу Замовника</w:t>
      </w:r>
      <w:r w:rsidR="076FCE3C" w:rsidRPr="00714546">
        <w:rPr>
          <w:rFonts w:ascii="Times New Roman" w:hAnsi="Times New Roman"/>
          <w:sz w:val="23"/>
          <w:szCs w:val="23"/>
        </w:rPr>
        <w:t>.</w:t>
      </w:r>
    </w:p>
    <w:p w14:paraId="2BE5215D" w14:textId="77777777" w:rsidR="00973C77" w:rsidRPr="00714546" w:rsidRDefault="44F9E7F0" w:rsidP="001C3164">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sz w:val="23"/>
          <w:szCs w:val="23"/>
        </w:rPr>
      </w:pPr>
      <w:r w:rsidRPr="00714546">
        <w:rPr>
          <w:rFonts w:ascii="Times New Roman" w:hAnsi="Times New Roman"/>
          <w:sz w:val="23"/>
          <w:szCs w:val="23"/>
        </w:rPr>
        <w:t>При використанн</w:t>
      </w:r>
      <w:r w:rsidR="076FCE3C" w:rsidRPr="00714546">
        <w:rPr>
          <w:rFonts w:ascii="Times New Roman" w:hAnsi="Times New Roman"/>
          <w:sz w:val="23"/>
          <w:szCs w:val="23"/>
        </w:rPr>
        <w:t>і</w:t>
      </w:r>
      <w:r w:rsidRPr="00714546">
        <w:rPr>
          <w:rFonts w:ascii="Times New Roman" w:hAnsi="Times New Roman"/>
          <w:sz w:val="23"/>
          <w:szCs w:val="23"/>
        </w:rPr>
        <w:t xml:space="preserve"> фото- чи відеоматеріалів, чи їх фрагментів на яких міститься зображення (фото/відео) Студента, такі матеріали жодним чином не будуть використані таким чином щоб принизити честь та гідність Студента чи інших осіб, не будуть піддані модифікації (ретуші тощо) таким чином аби вони стали образливими чи принизливими для Студента чи інших осіб.</w:t>
      </w:r>
    </w:p>
    <w:p w14:paraId="103DC19B" w14:textId="77777777" w:rsidR="009B7210" w:rsidRPr="00714546" w:rsidRDefault="076FCE3C" w:rsidP="00714546">
      <w:pPr>
        <w:pStyle w:val="10"/>
        <w:widowControl w:val="0"/>
        <w:numPr>
          <w:ilvl w:val="1"/>
          <w:numId w:val="18"/>
        </w:numPr>
        <w:tabs>
          <w:tab w:val="left" w:pos="1276"/>
        </w:tabs>
        <w:autoSpaceDE w:val="0"/>
        <w:autoSpaceDN w:val="0"/>
        <w:adjustRightInd w:val="0"/>
        <w:spacing w:after="0" w:line="240" w:lineRule="auto"/>
        <w:ind w:left="0" w:firstLine="709"/>
        <w:jc w:val="both"/>
        <w:rPr>
          <w:rFonts w:ascii="Times New Roman" w:hAnsi="Times New Roman"/>
          <w:sz w:val="23"/>
          <w:szCs w:val="23"/>
        </w:rPr>
      </w:pPr>
      <w:r w:rsidRPr="00714546">
        <w:rPr>
          <w:rFonts w:ascii="Times New Roman" w:hAnsi="Times New Roman"/>
          <w:sz w:val="23"/>
          <w:szCs w:val="23"/>
        </w:rPr>
        <w:t xml:space="preserve"> </w:t>
      </w:r>
      <w:r w:rsidR="44F9E7F0" w:rsidRPr="00714546">
        <w:rPr>
          <w:rFonts w:ascii="Times New Roman" w:hAnsi="Times New Roman"/>
          <w:sz w:val="23"/>
          <w:szCs w:val="23"/>
        </w:rPr>
        <w:t>Згода, передбачена пунктами 10</w:t>
      </w:r>
      <w:r w:rsidR="6FEAA205" w:rsidRPr="00714546">
        <w:rPr>
          <w:rFonts w:ascii="Times New Roman" w:hAnsi="Times New Roman"/>
          <w:sz w:val="23"/>
          <w:szCs w:val="23"/>
        </w:rPr>
        <w:t>.9-10</w:t>
      </w:r>
      <w:r w:rsidR="44F9E7F0" w:rsidRPr="00714546">
        <w:rPr>
          <w:rFonts w:ascii="Times New Roman" w:hAnsi="Times New Roman"/>
          <w:sz w:val="23"/>
          <w:szCs w:val="23"/>
        </w:rPr>
        <w:t>.1</w:t>
      </w:r>
      <w:r w:rsidR="6FEAA205" w:rsidRPr="00714546">
        <w:rPr>
          <w:rFonts w:ascii="Times New Roman" w:hAnsi="Times New Roman"/>
          <w:sz w:val="23"/>
          <w:szCs w:val="23"/>
        </w:rPr>
        <w:t>0</w:t>
      </w:r>
      <w:r w:rsidR="44F9E7F0" w:rsidRPr="00714546">
        <w:rPr>
          <w:rFonts w:ascii="Times New Roman" w:hAnsi="Times New Roman"/>
          <w:sz w:val="23"/>
          <w:szCs w:val="23"/>
        </w:rPr>
        <w:t xml:space="preserve"> Договору надається Замовником щодо Студента шляхом </w:t>
      </w:r>
      <w:r w:rsidR="6FEAA205" w:rsidRPr="00714546">
        <w:rPr>
          <w:rFonts w:ascii="Times New Roman" w:hAnsi="Times New Roman"/>
          <w:sz w:val="23"/>
          <w:szCs w:val="23"/>
        </w:rPr>
        <w:t>акцепту</w:t>
      </w:r>
      <w:r w:rsidR="44F9E7F0" w:rsidRPr="00714546">
        <w:rPr>
          <w:rFonts w:ascii="Times New Roman" w:hAnsi="Times New Roman"/>
          <w:sz w:val="23"/>
          <w:szCs w:val="23"/>
        </w:rPr>
        <w:t xml:space="preserve"> </w:t>
      </w:r>
      <w:r w:rsidRPr="00714546">
        <w:rPr>
          <w:rFonts w:ascii="Times New Roman" w:hAnsi="Times New Roman"/>
          <w:sz w:val="23"/>
          <w:szCs w:val="23"/>
        </w:rPr>
        <w:t>цього Д</w:t>
      </w:r>
      <w:r w:rsidR="44F9E7F0" w:rsidRPr="00714546">
        <w:rPr>
          <w:rFonts w:ascii="Times New Roman" w:hAnsi="Times New Roman"/>
          <w:sz w:val="23"/>
          <w:szCs w:val="23"/>
        </w:rPr>
        <w:t>оговору</w:t>
      </w:r>
      <w:r w:rsidR="6FEAA205" w:rsidRPr="00714546">
        <w:rPr>
          <w:rFonts w:ascii="Times New Roman" w:hAnsi="Times New Roman"/>
          <w:sz w:val="23"/>
          <w:szCs w:val="23"/>
        </w:rPr>
        <w:t>, згідно п. 3 ч. 1 ст. 11 ЗУ «Про захист персональних даних»,</w:t>
      </w:r>
      <w:r w:rsidR="44F9E7F0" w:rsidRPr="00714546">
        <w:rPr>
          <w:rFonts w:ascii="Times New Roman" w:hAnsi="Times New Roman"/>
          <w:sz w:val="23"/>
          <w:szCs w:val="23"/>
        </w:rPr>
        <w:t xml:space="preserve"> і не передбачає оформлення окремого документа.</w:t>
      </w:r>
      <w:r w:rsidR="3C9A835A" w:rsidRPr="00714546">
        <w:rPr>
          <w:rFonts w:ascii="Times New Roman" w:hAnsi="Times New Roman"/>
          <w:sz w:val="23"/>
          <w:szCs w:val="23"/>
        </w:rPr>
        <w:t xml:space="preserve"> </w:t>
      </w:r>
    </w:p>
    <w:p w14:paraId="2C392277" w14:textId="77777777" w:rsidR="009B7210" w:rsidRPr="00714546" w:rsidRDefault="44F9E7F0" w:rsidP="001C3164">
      <w:pPr>
        <w:pStyle w:val="10"/>
        <w:widowControl w:val="0"/>
        <w:numPr>
          <w:ilvl w:val="2"/>
          <w:numId w:val="18"/>
        </w:numPr>
        <w:tabs>
          <w:tab w:val="left" w:pos="1276"/>
          <w:tab w:val="left" w:pos="1560"/>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Якщо Замовник є законним пре</w:t>
      </w:r>
      <w:r w:rsidR="076FCE3C" w:rsidRPr="00714546">
        <w:rPr>
          <w:rFonts w:ascii="Times New Roman" w:hAnsi="Times New Roman"/>
          <w:sz w:val="23"/>
          <w:szCs w:val="23"/>
        </w:rPr>
        <w:t>дставником Студента чи укладає цей Д</w:t>
      </w:r>
      <w:r w:rsidRPr="00714546">
        <w:rPr>
          <w:rFonts w:ascii="Times New Roman" w:hAnsi="Times New Roman"/>
          <w:sz w:val="23"/>
          <w:szCs w:val="23"/>
        </w:rPr>
        <w:t>оговір від власного ім</w:t>
      </w:r>
      <w:r w:rsidR="076FCE3C" w:rsidRPr="00714546">
        <w:rPr>
          <w:rFonts w:ascii="Times New Roman" w:hAnsi="Times New Roman"/>
          <w:sz w:val="23"/>
          <w:szCs w:val="23"/>
        </w:rPr>
        <w:t>ені н</w:t>
      </w:r>
      <w:r w:rsidRPr="00714546">
        <w:rPr>
          <w:rFonts w:ascii="Times New Roman" w:hAnsi="Times New Roman"/>
          <w:sz w:val="23"/>
          <w:szCs w:val="23"/>
        </w:rPr>
        <w:t xml:space="preserve">а користь Студента, то передбачається, що Замовник має належні права на надання згоди, передбаченої </w:t>
      </w:r>
      <w:r w:rsidR="6FEAA205" w:rsidRPr="00714546">
        <w:rPr>
          <w:rFonts w:ascii="Times New Roman" w:hAnsi="Times New Roman"/>
          <w:sz w:val="23"/>
          <w:szCs w:val="23"/>
        </w:rPr>
        <w:t xml:space="preserve">пунктами 10.9-10.10 </w:t>
      </w:r>
      <w:r w:rsidRPr="00714546">
        <w:rPr>
          <w:rFonts w:ascii="Times New Roman" w:hAnsi="Times New Roman"/>
          <w:sz w:val="23"/>
          <w:szCs w:val="23"/>
        </w:rPr>
        <w:t xml:space="preserve"> Договору. У випадку якщо Студент (який не є Замовником) заперечує проти такої згоди, він зобов’язаний негайно повідомити про це Виконавця, надавши відповідну заяву у довільній формі. При цьому така згода вважається відкликаною з дати отримання Виконавцем відповідної заяви. Для Студентів які не є повнолітніми заява має бути додатково посвідчена батьками (законними представниками) Студента.</w:t>
      </w:r>
    </w:p>
    <w:p w14:paraId="26EBE9D4" w14:textId="19AA41B0" w:rsidR="006D62E1" w:rsidRPr="00714546" w:rsidRDefault="44F9E7F0" w:rsidP="00714546">
      <w:pPr>
        <w:pStyle w:val="10"/>
        <w:widowControl w:val="0"/>
        <w:numPr>
          <w:ilvl w:val="1"/>
          <w:numId w:val="18"/>
        </w:numPr>
        <w:tabs>
          <w:tab w:val="left" w:pos="1276"/>
        </w:tabs>
        <w:autoSpaceDE w:val="0"/>
        <w:autoSpaceDN w:val="0"/>
        <w:adjustRightInd w:val="0"/>
        <w:spacing w:after="0" w:line="240" w:lineRule="auto"/>
        <w:ind w:left="0" w:firstLine="709"/>
        <w:jc w:val="both"/>
        <w:rPr>
          <w:rFonts w:ascii="Times New Roman" w:hAnsi="Times New Roman"/>
          <w:color w:val="FF0000"/>
          <w:sz w:val="23"/>
          <w:szCs w:val="23"/>
        </w:rPr>
      </w:pPr>
      <w:r w:rsidRPr="00714546">
        <w:rPr>
          <w:rFonts w:ascii="Times New Roman" w:hAnsi="Times New Roman"/>
          <w:sz w:val="23"/>
          <w:szCs w:val="23"/>
        </w:rPr>
        <w:t xml:space="preserve">Виключні майнові права на фото- , відеоматеріали які були створені Виконавцем під час надання послуг Виконавцем, проведення занять, знаходження у приміщеннях Виконавця, й у інших місцях де Виконавцем можуть надаватись послуги за </w:t>
      </w:r>
      <w:r w:rsidR="3C9A835A" w:rsidRPr="00714546">
        <w:rPr>
          <w:rFonts w:ascii="Times New Roman" w:hAnsi="Times New Roman"/>
          <w:sz w:val="23"/>
          <w:szCs w:val="23"/>
        </w:rPr>
        <w:t xml:space="preserve">Договором (зокрема, </w:t>
      </w:r>
      <w:r w:rsidRPr="00714546">
        <w:rPr>
          <w:rFonts w:ascii="Times New Roman" w:hAnsi="Times New Roman"/>
          <w:sz w:val="23"/>
          <w:szCs w:val="23"/>
        </w:rPr>
        <w:t>але не виключно  - на виїзних заняттях, відкритих уроках тощо) належать Виконавцю.</w:t>
      </w:r>
    </w:p>
    <w:p w14:paraId="43761F24" w14:textId="77777777" w:rsidR="006D62E1" w:rsidRPr="00964F89" w:rsidRDefault="006D62E1" w:rsidP="00103A35">
      <w:pPr>
        <w:widowControl w:val="0"/>
        <w:autoSpaceDE w:val="0"/>
        <w:autoSpaceDN w:val="0"/>
        <w:adjustRightInd w:val="0"/>
        <w:spacing w:after="0" w:line="240" w:lineRule="auto"/>
        <w:ind w:left="720" w:firstLine="300"/>
        <w:jc w:val="both"/>
        <w:rPr>
          <w:rFonts w:ascii="Times New Roman" w:hAnsi="Times New Roman"/>
          <w:sz w:val="23"/>
          <w:szCs w:val="23"/>
        </w:rPr>
      </w:pPr>
    </w:p>
    <w:p w14:paraId="2595799A" w14:textId="77777777" w:rsidR="00C442E3" w:rsidRPr="00964F89" w:rsidRDefault="4EB7A7F1" w:rsidP="00103A35">
      <w:pPr>
        <w:pStyle w:val="10"/>
        <w:widowControl w:val="0"/>
        <w:numPr>
          <w:ilvl w:val="0"/>
          <w:numId w:val="18"/>
        </w:numPr>
        <w:suppressAutoHyphens/>
        <w:autoSpaceDE w:val="0"/>
        <w:autoSpaceDN w:val="0"/>
        <w:adjustRightInd w:val="0"/>
        <w:spacing w:after="0" w:line="240" w:lineRule="auto"/>
        <w:ind w:left="720" w:firstLine="633"/>
        <w:jc w:val="center"/>
        <w:rPr>
          <w:rFonts w:ascii="Times New Roman" w:hAnsi="Times New Roman"/>
          <w:b/>
          <w:bCs/>
          <w:caps/>
          <w:sz w:val="23"/>
          <w:szCs w:val="23"/>
        </w:rPr>
      </w:pPr>
      <w:r w:rsidRPr="00964F89">
        <w:rPr>
          <w:rFonts w:ascii="Times New Roman" w:hAnsi="Times New Roman"/>
          <w:b/>
          <w:bCs/>
          <w:caps/>
          <w:sz w:val="23"/>
          <w:szCs w:val="23"/>
        </w:rPr>
        <w:t xml:space="preserve">СТРОК </w:t>
      </w:r>
      <w:r w:rsidR="44F9E7F0" w:rsidRPr="00964F89">
        <w:rPr>
          <w:rFonts w:ascii="Times New Roman" w:hAnsi="Times New Roman"/>
          <w:b/>
          <w:bCs/>
          <w:caps/>
          <w:sz w:val="23"/>
          <w:szCs w:val="23"/>
        </w:rPr>
        <w:t>Ді</w:t>
      </w:r>
      <w:r w:rsidRPr="00964F89">
        <w:rPr>
          <w:rFonts w:ascii="Times New Roman" w:hAnsi="Times New Roman"/>
          <w:b/>
          <w:bCs/>
          <w:caps/>
          <w:sz w:val="23"/>
          <w:szCs w:val="23"/>
        </w:rPr>
        <w:t>Ї</w:t>
      </w:r>
      <w:r w:rsidR="44F9E7F0" w:rsidRPr="00964F89">
        <w:rPr>
          <w:rFonts w:ascii="Times New Roman" w:hAnsi="Times New Roman"/>
          <w:b/>
          <w:bCs/>
          <w:caps/>
          <w:sz w:val="23"/>
          <w:szCs w:val="23"/>
        </w:rPr>
        <w:t xml:space="preserve">  Договору</w:t>
      </w:r>
    </w:p>
    <w:p w14:paraId="7266D465" w14:textId="77777777" w:rsidR="00D2450B" w:rsidRPr="00964F89" w:rsidRDefault="4EB7A7F1" w:rsidP="001C3164">
      <w:pPr>
        <w:pStyle w:val="10"/>
        <w:widowControl w:val="0"/>
        <w:numPr>
          <w:ilvl w:val="1"/>
          <w:numId w:val="18"/>
        </w:numPr>
        <w:tabs>
          <w:tab w:val="left" w:pos="1276"/>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 xml:space="preserve">Договір вступає в силу та вважається укладеним з моменту акцепту Договору та </w:t>
      </w:r>
      <w:r w:rsidR="46A3F844" w:rsidRPr="00964F89">
        <w:rPr>
          <w:rFonts w:ascii="Times New Roman" w:hAnsi="Times New Roman"/>
          <w:color w:val="000000" w:themeColor="text1"/>
          <w:sz w:val="23"/>
          <w:szCs w:val="23"/>
        </w:rPr>
        <w:t xml:space="preserve"> і діє протягом усього строку </w:t>
      </w:r>
      <w:r w:rsidR="0E03A33D" w:rsidRPr="00964F89">
        <w:rPr>
          <w:rFonts w:ascii="Times New Roman" w:hAnsi="Times New Roman"/>
          <w:color w:val="000000" w:themeColor="text1"/>
          <w:sz w:val="23"/>
          <w:szCs w:val="23"/>
        </w:rPr>
        <w:t>надання</w:t>
      </w:r>
      <w:r w:rsidR="46A3F844" w:rsidRPr="00964F89">
        <w:rPr>
          <w:rFonts w:ascii="Times New Roman" w:hAnsi="Times New Roman"/>
          <w:color w:val="000000" w:themeColor="text1"/>
          <w:sz w:val="23"/>
          <w:szCs w:val="23"/>
        </w:rPr>
        <w:t xml:space="preserve"> Послуг, або до моменту розірвання </w:t>
      </w:r>
      <w:r w:rsidR="0E03A33D" w:rsidRPr="00964F89">
        <w:rPr>
          <w:rFonts w:ascii="Times New Roman" w:hAnsi="Times New Roman"/>
          <w:color w:val="000000" w:themeColor="text1"/>
          <w:sz w:val="23"/>
          <w:szCs w:val="23"/>
        </w:rPr>
        <w:t xml:space="preserve">Договору </w:t>
      </w:r>
      <w:r w:rsidR="46A3F844" w:rsidRPr="00964F89">
        <w:rPr>
          <w:rFonts w:ascii="Times New Roman" w:hAnsi="Times New Roman"/>
          <w:color w:val="000000" w:themeColor="text1"/>
          <w:sz w:val="23"/>
          <w:szCs w:val="23"/>
        </w:rPr>
        <w:t xml:space="preserve">на підставах, визначених умовами цього Договору та/або нормами чинного законодавства України. </w:t>
      </w:r>
    </w:p>
    <w:p w14:paraId="6DEF2385" w14:textId="77777777" w:rsidR="00C442E3" w:rsidRPr="00964F89" w:rsidRDefault="58388FC5" w:rsidP="001C3164">
      <w:pPr>
        <w:pStyle w:val="10"/>
        <w:widowControl w:val="0"/>
        <w:numPr>
          <w:ilvl w:val="1"/>
          <w:numId w:val="18"/>
        </w:numPr>
        <w:tabs>
          <w:tab w:val="left" w:pos="1276"/>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Припинення</w:t>
      </w:r>
      <w:r w:rsidR="44F9E7F0" w:rsidRPr="00964F89">
        <w:rPr>
          <w:rFonts w:ascii="Times New Roman" w:hAnsi="Times New Roman"/>
          <w:sz w:val="23"/>
          <w:szCs w:val="23"/>
        </w:rPr>
        <w:t xml:space="preserve"> </w:t>
      </w:r>
      <w:r w:rsidR="46A3F844" w:rsidRPr="00964F89">
        <w:rPr>
          <w:rFonts w:ascii="Times New Roman" w:hAnsi="Times New Roman"/>
          <w:sz w:val="23"/>
          <w:szCs w:val="23"/>
        </w:rPr>
        <w:t xml:space="preserve">дії </w:t>
      </w:r>
      <w:r w:rsidR="6E87B075" w:rsidRPr="00964F89">
        <w:rPr>
          <w:rFonts w:ascii="Times New Roman" w:hAnsi="Times New Roman"/>
          <w:sz w:val="23"/>
          <w:szCs w:val="23"/>
        </w:rPr>
        <w:t>цього</w:t>
      </w:r>
      <w:r w:rsidR="44F9E7F0" w:rsidRPr="00964F89">
        <w:rPr>
          <w:rFonts w:ascii="Times New Roman" w:hAnsi="Times New Roman"/>
          <w:sz w:val="23"/>
          <w:szCs w:val="23"/>
        </w:rPr>
        <w:t xml:space="preserve"> Договору не звільняє Сторони від відповідальності за його порушення, яке мало місце під час дії </w:t>
      </w:r>
      <w:r w:rsidR="6E87B075" w:rsidRPr="00964F89">
        <w:rPr>
          <w:rFonts w:ascii="Times New Roman" w:hAnsi="Times New Roman"/>
          <w:sz w:val="23"/>
          <w:szCs w:val="23"/>
        </w:rPr>
        <w:t>цього</w:t>
      </w:r>
      <w:r w:rsidR="44F9E7F0" w:rsidRPr="00964F89">
        <w:rPr>
          <w:rFonts w:ascii="Times New Roman" w:hAnsi="Times New Roman"/>
          <w:sz w:val="23"/>
          <w:szCs w:val="23"/>
        </w:rPr>
        <w:t xml:space="preserve"> Договору. </w:t>
      </w:r>
    </w:p>
    <w:p w14:paraId="0A3296D6" w14:textId="77777777" w:rsidR="00C442E3" w:rsidRPr="00964F89" w:rsidRDefault="44F9E7F0" w:rsidP="001C3164">
      <w:pPr>
        <w:pStyle w:val="10"/>
        <w:widowControl w:val="0"/>
        <w:numPr>
          <w:ilvl w:val="1"/>
          <w:numId w:val="18"/>
        </w:numPr>
        <w:tabs>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Договір може бути розірваний</w:t>
      </w:r>
      <w:r w:rsidR="6E87B075" w:rsidRPr="00964F89">
        <w:rPr>
          <w:rFonts w:ascii="Times New Roman" w:hAnsi="Times New Roman"/>
          <w:sz w:val="23"/>
          <w:szCs w:val="23"/>
        </w:rPr>
        <w:t>:</w:t>
      </w:r>
    </w:p>
    <w:p w14:paraId="51D14A69" w14:textId="60EF45BD" w:rsidR="009F6AC4" w:rsidRPr="00964F89" w:rsidRDefault="44F9E7F0" w:rsidP="001C3164">
      <w:pPr>
        <w:pStyle w:val="10"/>
        <w:widowControl w:val="0"/>
        <w:numPr>
          <w:ilvl w:val="2"/>
          <w:numId w:val="18"/>
        </w:numPr>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за ініціативою кожної з</w:t>
      </w:r>
      <w:r w:rsidR="0CD19BCA" w:rsidRPr="00964F89">
        <w:rPr>
          <w:rFonts w:ascii="Times New Roman" w:hAnsi="Times New Roman"/>
          <w:sz w:val="23"/>
          <w:szCs w:val="23"/>
        </w:rPr>
        <w:t>і</w:t>
      </w:r>
      <w:r w:rsidRPr="00964F89">
        <w:rPr>
          <w:rFonts w:ascii="Times New Roman" w:hAnsi="Times New Roman"/>
          <w:sz w:val="23"/>
          <w:szCs w:val="23"/>
        </w:rPr>
        <w:t xml:space="preserve"> Сторін, про що Сторона</w:t>
      </w:r>
      <w:r w:rsidR="6E87B075" w:rsidRPr="00964F89">
        <w:rPr>
          <w:rFonts w:ascii="Times New Roman" w:hAnsi="Times New Roman"/>
          <w:sz w:val="23"/>
          <w:szCs w:val="23"/>
        </w:rPr>
        <w:t>-ініціатор</w:t>
      </w:r>
      <w:r w:rsidRPr="00964F89">
        <w:rPr>
          <w:rFonts w:ascii="Times New Roman" w:hAnsi="Times New Roman"/>
          <w:sz w:val="23"/>
          <w:szCs w:val="23"/>
        </w:rPr>
        <w:t xml:space="preserve"> повідомляє іншу Сторону у строк не менше ніж за 30 (тридцять) календарних днів до запланованої дати розірвання. </w:t>
      </w:r>
    </w:p>
    <w:p w14:paraId="65208099" w14:textId="06260BA5" w:rsidR="00A64E67" w:rsidRPr="004A03D6" w:rsidRDefault="0E03A33D" w:rsidP="001C3164">
      <w:pPr>
        <w:pStyle w:val="10"/>
        <w:widowControl w:val="0"/>
        <w:numPr>
          <w:ilvl w:val="2"/>
          <w:numId w:val="18"/>
        </w:numPr>
        <w:autoSpaceDE w:val="0"/>
        <w:autoSpaceDN w:val="0"/>
        <w:adjustRightInd w:val="0"/>
        <w:spacing w:after="0" w:line="240" w:lineRule="auto"/>
        <w:ind w:left="0" w:firstLine="709"/>
        <w:jc w:val="both"/>
        <w:rPr>
          <w:rFonts w:ascii="Times New Roman" w:hAnsi="Times New Roman"/>
          <w:sz w:val="23"/>
          <w:szCs w:val="23"/>
        </w:rPr>
      </w:pPr>
      <w:r w:rsidRPr="004A03D6">
        <w:rPr>
          <w:rFonts w:ascii="Times New Roman" w:hAnsi="Times New Roman"/>
          <w:sz w:val="23"/>
          <w:szCs w:val="23"/>
        </w:rPr>
        <w:t xml:space="preserve"> </w:t>
      </w:r>
      <w:r w:rsidR="44F9E7F0" w:rsidRPr="004A03D6">
        <w:rPr>
          <w:rFonts w:ascii="Times New Roman" w:hAnsi="Times New Roman"/>
          <w:sz w:val="23"/>
          <w:szCs w:val="23"/>
        </w:rPr>
        <w:t xml:space="preserve">з підстав, встановлених п. </w:t>
      </w:r>
      <w:r w:rsidRPr="004A03D6">
        <w:rPr>
          <w:rFonts w:ascii="Times New Roman" w:hAnsi="Times New Roman"/>
          <w:sz w:val="23"/>
          <w:szCs w:val="23"/>
        </w:rPr>
        <w:t>4.</w:t>
      </w:r>
      <w:r w:rsidR="44F9E7F0" w:rsidRPr="004A03D6">
        <w:rPr>
          <w:rFonts w:ascii="Times New Roman" w:hAnsi="Times New Roman"/>
          <w:sz w:val="23"/>
          <w:szCs w:val="23"/>
        </w:rPr>
        <w:t>2.2.</w:t>
      </w:r>
      <w:r w:rsidRPr="004A03D6">
        <w:rPr>
          <w:rFonts w:ascii="Times New Roman" w:hAnsi="Times New Roman"/>
          <w:sz w:val="23"/>
          <w:szCs w:val="23"/>
        </w:rPr>
        <w:t>3</w:t>
      </w:r>
      <w:r w:rsidR="44F9E7F0" w:rsidRPr="004A03D6">
        <w:rPr>
          <w:rFonts w:ascii="Times New Roman" w:hAnsi="Times New Roman"/>
          <w:sz w:val="23"/>
          <w:szCs w:val="23"/>
        </w:rPr>
        <w:t xml:space="preserve"> Договору, у випадку якщо після розформування групи навчання, Студент відмовився від переведення до іншої групи (зміни умов навчання). </w:t>
      </w:r>
    </w:p>
    <w:p w14:paraId="2AF26159" w14:textId="77777777" w:rsidR="00213CE2" w:rsidRPr="004A03D6" w:rsidRDefault="76579F70" w:rsidP="001C3164">
      <w:pPr>
        <w:pStyle w:val="10"/>
        <w:widowControl w:val="0"/>
        <w:numPr>
          <w:ilvl w:val="1"/>
          <w:numId w:val="18"/>
        </w:numPr>
        <w:tabs>
          <w:tab w:val="left" w:pos="1276"/>
        </w:tabs>
        <w:autoSpaceDE w:val="0"/>
        <w:autoSpaceDN w:val="0"/>
        <w:adjustRightInd w:val="0"/>
        <w:spacing w:after="0" w:line="240" w:lineRule="auto"/>
        <w:ind w:left="0" w:firstLine="709"/>
        <w:jc w:val="both"/>
        <w:rPr>
          <w:rFonts w:ascii="Times New Roman" w:hAnsi="Times New Roman"/>
          <w:sz w:val="23"/>
          <w:szCs w:val="23"/>
        </w:rPr>
      </w:pPr>
      <w:r w:rsidRPr="004A03D6">
        <w:rPr>
          <w:rFonts w:ascii="Times New Roman" w:hAnsi="Times New Roman"/>
          <w:sz w:val="23"/>
          <w:szCs w:val="23"/>
        </w:rPr>
        <w:t>П</w:t>
      </w:r>
      <w:r w:rsidR="44F9E7F0" w:rsidRPr="004A03D6">
        <w:rPr>
          <w:rFonts w:ascii="Times New Roman" w:hAnsi="Times New Roman"/>
          <w:sz w:val="23"/>
          <w:szCs w:val="23"/>
        </w:rPr>
        <w:t>ідставами розірвання Договору з ініціативи Виконавця є:</w:t>
      </w:r>
    </w:p>
    <w:p w14:paraId="2F8D5F29" w14:textId="77777777" w:rsidR="00213CE2" w:rsidRPr="004A03D6" w:rsidRDefault="44F9E7F0" w:rsidP="001C3164">
      <w:pPr>
        <w:pStyle w:val="10"/>
        <w:widowControl w:val="0"/>
        <w:numPr>
          <w:ilvl w:val="2"/>
          <w:numId w:val="18"/>
        </w:numPr>
        <w:autoSpaceDE w:val="0"/>
        <w:autoSpaceDN w:val="0"/>
        <w:adjustRightInd w:val="0"/>
        <w:spacing w:after="0" w:line="240" w:lineRule="auto"/>
        <w:ind w:left="0" w:firstLine="709"/>
        <w:jc w:val="both"/>
        <w:rPr>
          <w:rFonts w:ascii="Times New Roman" w:hAnsi="Times New Roman"/>
          <w:sz w:val="23"/>
          <w:szCs w:val="23"/>
        </w:rPr>
      </w:pPr>
      <w:r w:rsidRPr="004A03D6">
        <w:rPr>
          <w:rFonts w:ascii="Times New Roman" w:hAnsi="Times New Roman"/>
          <w:sz w:val="23"/>
          <w:szCs w:val="23"/>
        </w:rPr>
        <w:t>Здійснення Студентом будь-яких дій принижуючого, образливого характеру, іншої протиправної по</w:t>
      </w:r>
      <w:r w:rsidR="0CD19BCA" w:rsidRPr="004A03D6">
        <w:rPr>
          <w:rFonts w:ascii="Times New Roman" w:hAnsi="Times New Roman"/>
          <w:sz w:val="23"/>
          <w:szCs w:val="23"/>
        </w:rPr>
        <w:t>ведінки щодо інших студентів, В</w:t>
      </w:r>
      <w:r w:rsidRPr="004A03D6">
        <w:rPr>
          <w:rFonts w:ascii="Times New Roman" w:hAnsi="Times New Roman"/>
          <w:sz w:val="23"/>
          <w:szCs w:val="23"/>
        </w:rPr>
        <w:t>икладач</w:t>
      </w:r>
      <w:r w:rsidR="0CD19BCA" w:rsidRPr="004A03D6">
        <w:rPr>
          <w:rFonts w:ascii="Times New Roman" w:hAnsi="Times New Roman"/>
          <w:sz w:val="23"/>
          <w:szCs w:val="23"/>
        </w:rPr>
        <w:t>ів та/чи Виконавця</w:t>
      </w:r>
      <w:r w:rsidRPr="004A03D6">
        <w:rPr>
          <w:rFonts w:ascii="Times New Roman" w:hAnsi="Times New Roman"/>
          <w:sz w:val="23"/>
          <w:szCs w:val="23"/>
        </w:rPr>
        <w:t>;</w:t>
      </w:r>
    </w:p>
    <w:p w14:paraId="5D887AD7" w14:textId="3F286237" w:rsidR="00213CE2" w:rsidRPr="004A03D6" w:rsidRDefault="44F9E7F0" w:rsidP="001C3164">
      <w:pPr>
        <w:pStyle w:val="10"/>
        <w:widowControl w:val="0"/>
        <w:numPr>
          <w:ilvl w:val="2"/>
          <w:numId w:val="18"/>
        </w:numPr>
        <w:autoSpaceDE w:val="0"/>
        <w:autoSpaceDN w:val="0"/>
        <w:adjustRightInd w:val="0"/>
        <w:spacing w:after="0" w:line="240" w:lineRule="auto"/>
        <w:ind w:left="0" w:firstLine="709"/>
        <w:jc w:val="both"/>
        <w:rPr>
          <w:rFonts w:ascii="Times New Roman" w:hAnsi="Times New Roman"/>
          <w:sz w:val="23"/>
          <w:szCs w:val="23"/>
        </w:rPr>
      </w:pPr>
      <w:r w:rsidRPr="004A03D6">
        <w:rPr>
          <w:rFonts w:ascii="Times New Roman" w:hAnsi="Times New Roman"/>
          <w:sz w:val="23"/>
          <w:szCs w:val="23"/>
        </w:rPr>
        <w:t xml:space="preserve">Порушення Студентом </w:t>
      </w:r>
      <w:r w:rsidR="004A03D6" w:rsidRPr="004A03D6">
        <w:rPr>
          <w:rFonts w:ascii="Times New Roman" w:hAnsi="Times New Roman"/>
          <w:sz w:val="23"/>
          <w:szCs w:val="23"/>
        </w:rPr>
        <w:t>правил поведінки під час проведення онлайн-занять;</w:t>
      </w:r>
    </w:p>
    <w:p w14:paraId="180F59CF" w14:textId="57DBD4CB" w:rsidR="004A03D6" w:rsidRPr="004A03D6" w:rsidRDefault="004A03D6" w:rsidP="004A03D6">
      <w:pPr>
        <w:pStyle w:val="10"/>
        <w:widowControl w:val="0"/>
        <w:numPr>
          <w:ilvl w:val="2"/>
          <w:numId w:val="18"/>
        </w:numPr>
        <w:autoSpaceDE w:val="0"/>
        <w:autoSpaceDN w:val="0"/>
        <w:adjustRightInd w:val="0"/>
        <w:spacing w:after="0" w:line="240" w:lineRule="auto"/>
        <w:ind w:left="0" w:firstLine="709"/>
        <w:jc w:val="both"/>
        <w:rPr>
          <w:rFonts w:ascii="Times New Roman" w:hAnsi="Times New Roman"/>
          <w:sz w:val="23"/>
          <w:szCs w:val="23"/>
        </w:rPr>
      </w:pPr>
      <w:r w:rsidRPr="004A03D6">
        <w:rPr>
          <w:rFonts w:ascii="Times New Roman" w:hAnsi="Times New Roman"/>
          <w:sz w:val="23"/>
          <w:szCs w:val="23"/>
        </w:rPr>
        <w:t>Відсутність працюючої веб-камери та мікрофону під час проведення онлайн-занять;</w:t>
      </w:r>
    </w:p>
    <w:p w14:paraId="57DD66DE" w14:textId="2AD053F3" w:rsidR="00213CE2" w:rsidRPr="004A03D6" w:rsidRDefault="004A03D6" w:rsidP="001C3164">
      <w:pPr>
        <w:pStyle w:val="10"/>
        <w:widowControl w:val="0"/>
        <w:numPr>
          <w:ilvl w:val="2"/>
          <w:numId w:val="18"/>
        </w:numPr>
        <w:autoSpaceDE w:val="0"/>
        <w:autoSpaceDN w:val="0"/>
        <w:adjustRightInd w:val="0"/>
        <w:spacing w:after="0" w:line="240" w:lineRule="auto"/>
        <w:ind w:left="0" w:firstLine="709"/>
        <w:jc w:val="both"/>
        <w:rPr>
          <w:rFonts w:ascii="Times New Roman" w:hAnsi="Times New Roman"/>
          <w:sz w:val="23"/>
          <w:szCs w:val="23"/>
        </w:rPr>
      </w:pPr>
      <w:r w:rsidRPr="004A03D6">
        <w:rPr>
          <w:rFonts w:ascii="Times New Roman" w:hAnsi="Times New Roman"/>
          <w:sz w:val="23"/>
          <w:szCs w:val="23"/>
        </w:rPr>
        <w:t>Н</w:t>
      </w:r>
      <w:r w:rsidR="44F9E7F0" w:rsidRPr="004A03D6">
        <w:rPr>
          <w:rFonts w:ascii="Times New Roman" w:hAnsi="Times New Roman"/>
          <w:sz w:val="23"/>
          <w:szCs w:val="23"/>
        </w:rPr>
        <w:t>евідвідування Студентом занять без поважної причини (мінімум одного заняття).</w:t>
      </w:r>
    </w:p>
    <w:p w14:paraId="63C0278A" w14:textId="77777777" w:rsidR="00213CE2" w:rsidRPr="004A03D6" w:rsidRDefault="44F9E7F0" w:rsidP="001C3164">
      <w:pPr>
        <w:pStyle w:val="10"/>
        <w:widowControl w:val="0"/>
        <w:numPr>
          <w:ilvl w:val="2"/>
          <w:numId w:val="18"/>
        </w:numPr>
        <w:autoSpaceDE w:val="0"/>
        <w:autoSpaceDN w:val="0"/>
        <w:adjustRightInd w:val="0"/>
        <w:spacing w:after="0" w:line="240" w:lineRule="auto"/>
        <w:ind w:left="0" w:firstLine="709"/>
        <w:jc w:val="both"/>
        <w:rPr>
          <w:rFonts w:ascii="Times New Roman" w:hAnsi="Times New Roman"/>
          <w:sz w:val="23"/>
          <w:szCs w:val="23"/>
        </w:rPr>
      </w:pPr>
      <w:r w:rsidRPr="004A03D6">
        <w:rPr>
          <w:rFonts w:ascii="Times New Roman" w:hAnsi="Times New Roman"/>
          <w:sz w:val="23"/>
          <w:szCs w:val="23"/>
        </w:rPr>
        <w:t>Несплата Замовником вартості послуг протягом 10 днів від дати початку календарного місяця в якому розпочалися заняття;</w:t>
      </w:r>
    </w:p>
    <w:p w14:paraId="5DB9D19E" w14:textId="77777777" w:rsidR="00213CE2" w:rsidRPr="00964F89" w:rsidRDefault="44F9E7F0" w:rsidP="001C3164">
      <w:pPr>
        <w:pStyle w:val="10"/>
        <w:widowControl w:val="0"/>
        <w:numPr>
          <w:ilvl w:val="2"/>
          <w:numId w:val="18"/>
        </w:numPr>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Порушення Замовником та/чи </w:t>
      </w:r>
      <w:r w:rsidR="39C2A707" w:rsidRPr="00964F89">
        <w:rPr>
          <w:rFonts w:ascii="Times New Roman" w:hAnsi="Times New Roman"/>
          <w:sz w:val="23"/>
          <w:szCs w:val="23"/>
        </w:rPr>
        <w:t>Студентом будь-яких інших умов Д</w:t>
      </w:r>
      <w:r w:rsidRPr="00964F89">
        <w:rPr>
          <w:rFonts w:ascii="Times New Roman" w:hAnsi="Times New Roman"/>
          <w:sz w:val="23"/>
          <w:szCs w:val="23"/>
        </w:rPr>
        <w:t>оговору.</w:t>
      </w:r>
    </w:p>
    <w:p w14:paraId="3CAB773C" w14:textId="77777777" w:rsidR="00832790" w:rsidRPr="00964F89" w:rsidRDefault="00832790" w:rsidP="00103A35">
      <w:pPr>
        <w:pStyle w:val="10"/>
        <w:widowControl w:val="0"/>
        <w:autoSpaceDE w:val="0"/>
        <w:autoSpaceDN w:val="0"/>
        <w:adjustRightInd w:val="0"/>
        <w:spacing w:after="0" w:line="240" w:lineRule="auto"/>
        <w:jc w:val="both"/>
        <w:rPr>
          <w:rFonts w:ascii="Times New Roman" w:hAnsi="Times New Roman"/>
          <w:sz w:val="23"/>
          <w:szCs w:val="23"/>
        </w:rPr>
      </w:pPr>
    </w:p>
    <w:p w14:paraId="190A14A9" w14:textId="77777777" w:rsidR="00832790" w:rsidRPr="00964F89" w:rsidRDefault="58388FC5" w:rsidP="00103A35">
      <w:pPr>
        <w:pStyle w:val="10"/>
        <w:widowControl w:val="0"/>
        <w:numPr>
          <w:ilvl w:val="0"/>
          <w:numId w:val="18"/>
        </w:numPr>
        <w:autoSpaceDE w:val="0"/>
        <w:autoSpaceDN w:val="0"/>
        <w:adjustRightInd w:val="0"/>
        <w:spacing w:after="0" w:line="240" w:lineRule="auto"/>
        <w:ind w:left="720"/>
        <w:jc w:val="center"/>
        <w:rPr>
          <w:rFonts w:ascii="Times New Roman" w:hAnsi="Times New Roman"/>
          <w:sz w:val="23"/>
          <w:szCs w:val="23"/>
        </w:rPr>
      </w:pPr>
      <w:r w:rsidRPr="00964F89">
        <w:rPr>
          <w:rFonts w:ascii="Times New Roman" w:hAnsi="Times New Roman"/>
          <w:b/>
          <w:bCs/>
          <w:caps/>
          <w:sz w:val="23"/>
          <w:szCs w:val="23"/>
        </w:rPr>
        <w:t xml:space="preserve"> Інші положення</w:t>
      </w:r>
    </w:p>
    <w:p w14:paraId="32C76565" w14:textId="2598ACAA" w:rsidR="00E76009" w:rsidRPr="004A03D6" w:rsidRDefault="2BFFBB67" w:rsidP="001C3164">
      <w:pPr>
        <w:pStyle w:val="10"/>
        <w:widowControl w:val="0"/>
        <w:numPr>
          <w:ilvl w:val="1"/>
          <w:numId w:val="18"/>
        </w:numPr>
        <w:tabs>
          <w:tab w:val="left" w:pos="1276"/>
        </w:tabs>
        <w:autoSpaceDE w:val="0"/>
        <w:autoSpaceDN w:val="0"/>
        <w:adjustRightInd w:val="0"/>
        <w:spacing w:after="0" w:line="240" w:lineRule="auto"/>
        <w:ind w:left="0" w:firstLine="709"/>
        <w:jc w:val="both"/>
        <w:rPr>
          <w:rFonts w:ascii="Times New Roman" w:eastAsia="Bookman Old Style" w:hAnsi="Times New Roman"/>
          <w:sz w:val="23"/>
          <w:szCs w:val="23"/>
          <w:u w:val="single"/>
        </w:rPr>
      </w:pPr>
      <w:r w:rsidRPr="004A03D6">
        <w:rPr>
          <w:rFonts w:ascii="Times New Roman" w:hAnsi="Times New Roman"/>
          <w:sz w:val="23"/>
          <w:szCs w:val="23"/>
        </w:rPr>
        <w:t xml:space="preserve">Усі додатки та доповнення до цього Договору є його невід’ємними частинами. Цей Договір розміщений у відкритому доступі </w:t>
      </w:r>
      <w:r w:rsidR="67640083" w:rsidRPr="004A03D6">
        <w:rPr>
          <w:rFonts w:ascii="Times New Roman" w:hAnsi="Times New Roman"/>
          <w:sz w:val="23"/>
          <w:szCs w:val="23"/>
        </w:rPr>
        <w:t>на</w:t>
      </w:r>
      <w:r w:rsidR="004A03D6" w:rsidRPr="004A03D6">
        <w:rPr>
          <w:rFonts w:ascii="Times New Roman" w:hAnsi="Times New Roman"/>
          <w:sz w:val="23"/>
          <w:szCs w:val="23"/>
        </w:rPr>
        <w:t xml:space="preserve"> веб-сайті Виконавця</w:t>
      </w:r>
      <w:r w:rsidRPr="004A03D6">
        <w:rPr>
          <w:rFonts w:ascii="Times New Roman" w:hAnsi="Times New Roman"/>
          <w:sz w:val="23"/>
          <w:szCs w:val="23"/>
        </w:rPr>
        <w:t>.</w:t>
      </w:r>
    </w:p>
    <w:p w14:paraId="2689B0E7" w14:textId="77777777" w:rsidR="00E76009" w:rsidRPr="00964F89" w:rsidRDefault="2BFFBB67" w:rsidP="001C3164">
      <w:pPr>
        <w:pStyle w:val="10"/>
        <w:widowControl w:val="0"/>
        <w:numPr>
          <w:ilvl w:val="1"/>
          <w:numId w:val="18"/>
        </w:numPr>
        <w:tabs>
          <w:tab w:val="left" w:pos="1276"/>
        </w:tabs>
        <w:autoSpaceDE w:val="0"/>
        <w:autoSpaceDN w:val="0"/>
        <w:adjustRightInd w:val="0"/>
        <w:spacing w:after="0" w:line="240" w:lineRule="auto"/>
        <w:ind w:left="0" w:firstLine="709"/>
        <w:jc w:val="both"/>
        <w:rPr>
          <w:rFonts w:ascii="Times New Roman" w:eastAsia="Bookman Old Style" w:hAnsi="Times New Roman"/>
          <w:color w:val="0000FF"/>
          <w:sz w:val="23"/>
          <w:szCs w:val="23"/>
          <w:u w:val="single"/>
        </w:rPr>
      </w:pPr>
      <w:r w:rsidRPr="00964F89">
        <w:rPr>
          <w:rFonts w:ascii="Times New Roman" w:hAnsi="Times New Roman"/>
          <w:sz w:val="23"/>
          <w:szCs w:val="23"/>
        </w:rPr>
        <w:t>Виконавець має право доповнювати та змінювати умови цього Договору в односторонньому порядку. Замовник повинен самостійно</w:t>
      </w:r>
      <w:r w:rsidR="67640083" w:rsidRPr="00964F89">
        <w:rPr>
          <w:rFonts w:ascii="Times New Roman" w:hAnsi="Times New Roman"/>
          <w:sz w:val="23"/>
          <w:szCs w:val="23"/>
        </w:rPr>
        <w:t xml:space="preserve"> слідкувати та систематично </w:t>
      </w:r>
      <w:r w:rsidRPr="00964F89">
        <w:rPr>
          <w:rFonts w:ascii="Times New Roman" w:hAnsi="Times New Roman"/>
          <w:sz w:val="23"/>
          <w:szCs w:val="23"/>
        </w:rPr>
        <w:t xml:space="preserve"> ознайом</w:t>
      </w:r>
      <w:r w:rsidR="67640083" w:rsidRPr="00964F89">
        <w:rPr>
          <w:rFonts w:ascii="Times New Roman" w:hAnsi="Times New Roman"/>
          <w:sz w:val="23"/>
          <w:szCs w:val="23"/>
        </w:rPr>
        <w:t xml:space="preserve">люватись </w:t>
      </w:r>
      <w:r w:rsidRPr="00964F89">
        <w:rPr>
          <w:rFonts w:ascii="Times New Roman" w:hAnsi="Times New Roman"/>
          <w:sz w:val="23"/>
          <w:szCs w:val="23"/>
        </w:rPr>
        <w:t xml:space="preserve">з умовами </w:t>
      </w:r>
      <w:r w:rsidR="67640083" w:rsidRPr="00964F89">
        <w:rPr>
          <w:rFonts w:ascii="Times New Roman" w:hAnsi="Times New Roman"/>
          <w:sz w:val="23"/>
          <w:szCs w:val="23"/>
        </w:rPr>
        <w:t xml:space="preserve">та змінами до </w:t>
      </w:r>
      <w:r w:rsidRPr="00964F89">
        <w:rPr>
          <w:rFonts w:ascii="Times New Roman" w:hAnsi="Times New Roman"/>
          <w:sz w:val="23"/>
          <w:szCs w:val="23"/>
        </w:rPr>
        <w:t>цього Договору</w:t>
      </w:r>
      <w:r w:rsidR="67640083" w:rsidRPr="00964F89">
        <w:rPr>
          <w:rFonts w:ascii="Times New Roman" w:hAnsi="Times New Roman"/>
          <w:sz w:val="23"/>
          <w:szCs w:val="23"/>
        </w:rPr>
        <w:t>, зокрема й оновленими, що розміщуються Виконавцем  на інформаційному стенді у Приміщенні Виконавця</w:t>
      </w:r>
      <w:r w:rsidRPr="00964F89">
        <w:rPr>
          <w:rFonts w:ascii="Times New Roman" w:hAnsi="Times New Roman"/>
          <w:sz w:val="23"/>
          <w:szCs w:val="23"/>
        </w:rPr>
        <w:t>.</w:t>
      </w:r>
    </w:p>
    <w:p w14:paraId="0B546643" w14:textId="77777777" w:rsidR="00D2450B" w:rsidRPr="00964F89" w:rsidRDefault="46A3F844" w:rsidP="001C3164">
      <w:pPr>
        <w:pStyle w:val="10"/>
        <w:widowControl w:val="0"/>
        <w:numPr>
          <w:ilvl w:val="1"/>
          <w:numId w:val="18"/>
        </w:numPr>
        <w:tabs>
          <w:tab w:val="left" w:pos="1276"/>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lastRenderedPageBreak/>
        <w:t xml:space="preserve">Сторони дійшли згоди щодо всіх істотних умов цього  Договору. </w:t>
      </w:r>
    </w:p>
    <w:p w14:paraId="3FE3D1BC" w14:textId="77777777" w:rsidR="00D2450B" w:rsidRPr="00964F89" w:rsidRDefault="46A3F844" w:rsidP="001C3164">
      <w:pPr>
        <w:pStyle w:val="10"/>
        <w:widowControl w:val="0"/>
        <w:numPr>
          <w:ilvl w:val="1"/>
          <w:numId w:val="18"/>
        </w:numPr>
        <w:tabs>
          <w:tab w:val="left" w:pos="1276"/>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 xml:space="preserve">Всі зміни, додатки та/або доповнення </w:t>
      </w:r>
      <w:r w:rsidR="37450728" w:rsidRPr="00964F89">
        <w:rPr>
          <w:rFonts w:ascii="Times New Roman" w:hAnsi="Times New Roman"/>
          <w:sz w:val="23"/>
          <w:szCs w:val="23"/>
        </w:rPr>
        <w:t xml:space="preserve"> внесенні Виконавцем </w:t>
      </w:r>
      <w:r w:rsidRPr="00964F89">
        <w:rPr>
          <w:rFonts w:ascii="Times New Roman" w:hAnsi="Times New Roman"/>
          <w:sz w:val="23"/>
          <w:szCs w:val="23"/>
        </w:rPr>
        <w:t>до цього</w:t>
      </w:r>
      <w:r w:rsidR="37450728" w:rsidRPr="00964F89">
        <w:rPr>
          <w:rFonts w:ascii="Times New Roman" w:hAnsi="Times New Roman"/>
          <w:sz w:val="23"/>
          <w:szCs w:val="23"/>
        </w:rPr>
        <w:t xml:space="preserve">  Договору є чинними</w:t>
      </w:r>
      <w:r w:rsidRPr="00964F89">
        <w:rPr>
          <w:rFonts w:ascii="Times New Roman" w:hAnsi="Times New Roman"/>
          <w:sz w:val="23"/>
          <w:szCs w:val="23"/>
        </w:rPr>
        <w:t xml:space="preserve"> </w:t>
      </w:r>
      <w:r w:rsidR="37450728" w:rsidRPr="00964F89">
        <w:rPr>
          <w:rFonts w:ascii="Times New Roman" w:hAnsi="Times New Roman"/>
          <w:sz w:val="23"/>
          <w:szCs w:val="23"/>
        </w:rPr>
        <w:t xml:space="preserve">та </w:t>
      </w:r>
      <w:r w:rsidRPr="00964F89">
        <w:rPr>
          <w:rFonts w:ascii="Times New Roman" w:hAnsi="Times New Roman"/>
          <w:sz w:val="23"/>
          <w:szCs w:val="23"/>
        </w:rPr>
        <w:t>є його невід’ємною частиною і мають юридичну силу.</w:t>
      </w:r>
    </w:p>
    <w:p w14:paraId="21F1F862" w14:textId="77777777" w:rsidR="00D2450B" w:rsidRPr="00964F89" w:rsidRDefault="46A3F844" w:rsidP="001C3164">
      <w:pPr>
        <w:pStyle w:val="10"/>
        <w:widowControl w:val="0"/>
        <w:numPr>
          <w:ilvl w:val="1"/>
          <w:numId w:val="18"/>
        </w:numPr>
        <w:tabs>
          <w:tab w:val="left" w:pos="1276"/>
        </w:tabs>
        <w:suppressAutoHyphens/>
        <w:autoSpaceDE w:val="0"/>
        <w:autoSpaceDN w:val="0"/>
        <w:adjustRightInd w:val="0"/>
        <w:spacing w:after="0" w:line="240" w:lineRule="auto"/>
        <w:ind w:left="0" w:firstLine="709"/>
        <w:jc w:val="both"/>
        <w:rPr>
          <w:rFonts w:ascii="Times New Roman" w:hAnsi="Times New Roman"/>
          <w:b/>
          <w:bCs/>
          <w:caps/>
          <w:sz w:val="23"/>
          <w:szCs w:val="23"/>
        </w:rPr>
      </w:pPr>
      <w:r w:rsidRPr="00964F89">
        <w:rPr>
          <w:rFonts w:ascii="Times New Roman" w:hAnsi="Times New Roman"/>
          <w:sz w:val="23"/>
          <w:szCs w:val="23"/>
        </w:rPr>
        <w:t>Сторони погодили, що для цілей виконання Договору, зміни, додатки та/або доповнення до цього  Договору, заяви, повідомлення та інші документи, передбачені цим Договором чи положеннями чинного законодавства України, можуть бути підписані Виконавцем шляхом факсимільного відтворення підпису Виконавця засобами механічного відтворення (штамп тощо), друку чи іншим шляхом, який дозволяє відтворити підпис Виконавця. При цьому для цілей цього Договору, документи оформлені Виконавцем у такий спосіб мають повну юридичну силу.</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5528"/>
      </w:tblGrid>
      <w:tr w:rsidR="00D2450B" w:rsidRPr="00964F89" w14:paraId="76914179" w14:textId="77777777" w:rsidTr="4104348E">
        <w:trPr>
          <w:trHeight w:val="299"/>
        </w:trPr>
        <w:tc>
          <w:tcPr>
            <w:tcW w:w="5245" w:type="dxa"/>
          </w:tcPr>
          <w:p w14:paraId="5AD28E55" w14:textId="77777777" w:rsidR="00D2450B" w:rsidRPr="00964F89" w:rsidRDefault="46A3F844" w:rsidP="00103A35">
            <w:pPr>
              <w:widowControl w:val="0"/>
              <w:autoSpaceDE w:val="0"/>
              <w:autoSpaceDN w:val="0"/>
              <w:adjustRightInd w:val="0"/>
              <w:spacing w:after="0" w:line="240" w:lineRule="auto"/>
              <w:ind w:left="720" w:firstLine="633"/>
              <w:jc w:val="both"/>
              <w:rPr>
                <w:rFonts w:ascii="Times New Roman" w:hAnsi="Times New Roman"/>
                <w:sz w:val="23"/>
                <w:szCs w:val="23"/>
              </w:rPr>
            </w:pPr>
            <w:r w:rsidRPr="00964F89">
              <w:rPr>
                <w:rFonts w:ascii="Times New Roman" w:hAnsi="Times New Roman"/>
                <w:sz w:val="23"/>
                <w:szCs w:val="23"/>
              </w:rPr>
              <w:t>Зразок підпису Виконавця</w:t>
            </w:r>
          </w:p>
        </w:tc>
        <w:tc>
          <w:tcPr>
            <w:tcW w:w="5528" w:type="dxa"/>
          </w:tcPr>
          <w:p w14:paraId="5AAB3EB3" w14:textId="77777777" w:rsidR="00D2450B" w:rsidRPr="00964F89" w:rsidRDefault="46A3F844" w:rsidP="00103A35">
            <w:pPr>
              <w:widowControl w:val="0"/>
              <w:autoSpaceDE w:val="0"/>
              <w:autoSpaceDN w:val="0"/>
              <w:adjustRightInd w:val="0"/>
              <w:spacing w:after="0" w:line="240" w:lineRule="auto"/>
              <w:ind w:left="720"/>
              <w:jc w:val="center"/>
              <w:rPr>
                <w:rFonts w:ascii="Times New Roman" w:hAnsi="Times New Roman"/>
                <w:sz w:val="23"/>
                <w:szCs w:val="23"/>
              </w:rPr>
            </w:pPr>
            <w:r w:rsidRPr="00964F89">
              <w:rPr>
                <w:rFonts w:ascii="Times New Roman" w:hAnsi="Times New Roman"/>
                <w:sz w:val="23"/>
                <w:szCs w:val="23"/>
              </w:rPr>
              <w:t>Зразок факсимільного відтворення підпису Виконавця</w:t>
            </w:r>
          </w:p>
        </w:tc>
      </w:tr>
      <w:tr w:rsidR="00D2450B" w:rsidRPr="00964F89" w14:paraId="6DE09EC8" w14:textId="77777777" w:rsidTr="4104348E">
        <w:trPr>
          <w:trHeight w:val="1212"/>
        </w:trPr>
        <w:tc>
          <w:tcPr>
            <w:tcW w:w="5245" w:type="dxa"/>
          </w:tcPr>
          <w:p w14:paraId="3D89C71A" w14:textId="77777777" w:rsidR="00D2450B" w:rsidRPr="00964F89" w:rsidRDefault="00D2450B" w:rsidP="00103A35">
            <w:pPr>
              <w:pStyle w:val="10"/>
              <w:widowControl w:val="0"/>
              <w:autoSpaceDE w:val="0"/>
              <w:autoSpaceDN w:val="0"/>
              <w:adjustRightInd w:val="0"/>
              <w:spacing w:after="0" w:line="240" w:lineRule="auto"/>
              <w:ind w:firstLine="633"/>
              <w:jc w:val="both"/>
              <w:rPr>
                <w:rFonts w:ascii="Times New Roman" w:hAnsi="Times New Roman"/>
                <w:sz w:val="23"/>
                <w:szCs w:val="23"/>
              </w:rPr>
            </w:pPr>
          </w:p>
          <w:p w14:paraId="69A80BEE" w14:textId="2035FB7B" w:rsidR="00D2450B" w:rsidRPr="00964F89" w:rsidRDefault="002A3AE3" w:rsidP="00103A35">
            <w:pPr>
              <w:widowControl w:val="0"/>
              <w:autoSpaceDE w:val="0"/>
              <w:autoSpaceDN w:val="0"/>
              <w:adjustRightInd w:val="0"/>
              <w:spacing w:after="0" w:line="240" w:lineRule="auto"/>
              <w:ind w:left="720" w:firstLine="633"/>
              <w:jc w:val="both"/>
              <w:rPr>
                <w:rFonts w:ascii="Times New Roman" w:hAnsi="Times New Roman"/>
                <w:sz w:val="23"/>
                <w:szCs w:val="23"/>
              </w:rPr>
            </w:pPr>
            <w:r w:rsidRPr="002A3AE3">
              <w:rPr>
                <w:rFonts w:ascii="Times New Roman" w:hAnsi="Times New Roman"/>
                <w:noProof/>
                <w:sz w:val="23"/>
                <w:szCs w:val="23"/>
              </w:rPr>
              <w:drawing>
                <wp:inline distT="0" distB="0" distL="0" distR="0" wp14:anchorId="51FD6B3C" wp14:editId="0207B691">
                  <wp:extent cx="2095792" cy="1505160"/>
                  <wp:effectExtent l="0" t="0" r="0" b="0"/>
                  <wp:docPr id="504757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57242" name=""/>
                          <pic:cNvPicPr/>
                        </pic:nvPicPr>
                        <pic:blipFill>
                          <a:blip r:embed="rId10"/>
                          <a:stretch>
                            <a:fillRect/>
                          </a:stretch>
                        </pic:blipFill>
                        <pic:spPr>
                          <a:xfrm>
                            <a:off x="0" y="0"/>
                            <a:ext cx="2095792" cy="1505160"/>
                          </a:xfrm>
                          <a:prstGeom prst="rect">
                            <a:avLst/>
                          </a:prstGeom>
                        </pic:spPr>
                      </pic:pic>
                    </a:graphicData>
                  </a:graphic>
                </wp:inline>
              </w:drawing>
            </w:r>
          </w:p>
        </w:tc>
        <w:tc>
          <w:tcPr>
            <w:tcW w:w="5528" w:type="dxa"/>
            <w:vAlign w:val="center"/>
          </w:tcPr>
          <w:p w14:paraId="6EDEA158" w14:textId="76B3375F" w:rsidR="00D2450B" w:rsidRPr="00964F89" w:rsidRDefault="00F47BB9" w:rsidP="00103A35">
            <w:pPr>
              <w:pStyle w:val="10"/>
              <w:spacing w:after="0" w:line="240" w:lineRule="auto"/>
              <w:ind w:firstLine="633"/>
              <w:jc w:val="both"/>
              <w:rPr>
                <w:rFonts w:ascii="Times New Roman" w:hAnsi="Times New Roman"/>
                <w:sz w:val="23"/>
                <w:szCs w:val="23"/>
              </w:rPr>
            </w:pPr>
            <w:r>
              <w:rPr>
                <w:rFonts w:ascii="Times New Roman" w:hAnsi="Times New Roman"/>
                <w:noProof/>
                <w:sz w:val="23"/>
                <w:szCs w:val="23"/>
              </w:rPr>
              <w:drawing>
                <wp:inline distT="0" distB="0" distL="0" distR="0" wp14:anchorId="34BC73AB" wp14:editId="2CE1AA7C">
                  <wp:extent cx="2018665" cy="1533525"/>
                  <wp:effectExtent l="0" t="0" r="635" b="9525"/>
                  <wp:docPr id="1893834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1192" cy="1550638"/>
                          </a:xfrm>
                          <a:prstGeom prst="rect">
                            <a:avLst/>
                          </a:prstGeom>
                          <a:noFill/>
                        </pic:spPr>
                      </pic:pic>
                    </a:graphicData>
                  </a:graphic>
                </wp:inline>
              </w:drawing>
            </w:r>
          </w:p>
        </w:tc>
      </w:tr>
    </w:tbl>
    <w:p w14:paraId="5D385B8F" w14:textId="2977FA4E" w:rsidR="00811184" w:rsidRPr="00852FFD" w:rsidRDefault="58388FC5" w:rsidP="00852FFD">
      <w:pPr>
        <w:pStyle w:val="10"/>
        <w:widowControl w:val="0"/>
        <w:numPr>
          <w:ilvl w:val="1"/>
          <w:numId w:val="18"/>
        </w:numPr>
        <w:tabs>
          <w:tab w:val="left" w:pos="1276"/>
        </w:tabs>
        <w:autoSpaceDE w:val="0"/>
        <w:autoSpaceDN w:val="0"/>
        <w:adjustRightInd w:val="0"/>
        <w:spacing w:after="0" w:line="240" w:lineRule="auto"/>
        <w:ind w:left="0" w:firstLine="709"/>
        <w:jc w:val="both"/>
        <w:rPr>
          <w:rFonts w:ascii="Times New Roman" w:eastAsia="Bookman Old Style" w:hAnsi="Times New Roman"/>
          <w:sz w:val="23"/>
          <w:szCs w:val="23"/>
          <w:u w:val="single"/>
        </w:rPr>
      </w:pPr>
      <w:r w:rsidRPr="00852FFD">
        <w:rPr>
          <w:rFonts w:ascii="Times New Roman" w:hAnsi="Times New Roman"/>
          <w:sz w:val="23"/>
          <w:szCs w:val="23"/>
        </w:rPr>
        <w:t xml:space="preserve">Повідомлення та інша кореспонденція за цим Договором </w:t>
      </w:r>
      <w:r w:rsidR="37450728" w:rsidRPr="00852FFD">
        <w:rPr>
          <w:rFonts w:ascii="Times New Roman" w:hAnsi="Times New Roman"/>
          <w:sz w:val="23"/>
          <w:szCs w:val="23"/>
        </w:rPr>
        <w:t>Заявником</w:t>
      </w:r>
      <w:r w:rsidR="67640083" w:rsidRPr="00852FFD">
        <w:rPr>
          <w:rFonts w:ascii="Times New Roman" w:hAnsi="Times New Roman"/>
          <w:sz w:val="23"/>
          <w:szCs w:val="23"/>
        </w:rPr>
        <w:t xml:space="preserve"> </w:t>
      </w:r>
      <w:r w:rsidR="37450728" w:rsidRPr="00852FFD">
        <w:rPr>
          <w:rFonts w:ascii="Times New Roman" w:hAnsi="Times New Roman"/>
          <w:sz w:val="23"/>
          <w:szCs w:val="23"/>
        </w:rPr>
        <w:t>та/або Студентом м</w:t>
      </w:r>
      <w:r w:rsidRPr="00852FFD">
        <w:rPr>
          <w:rFonts w:ascii="Times New Roman" w:hAnsi="Times New Roman"/>
          <w:sz w:val="23"/>
          <w:szCs w:val="23"/>
        </w:rPr>
        <w:t xml:space="preserve">ають бути направлені в письмовій формі шляхом направлення рекомендованого листа на поштову адресу </w:t>
      </w:r>
      <w:r w:rsidR="37450728" w:rsidRPr="00852FFD">
        <w:rPr>
          <w:rFonts w:ascii="Times New Roman" w:hAnsi="Times New Roman"/>
          <w:sz w:val="23"/>
          <w:szCs w:val="23"/>
        </w:rPr>
        <w:t>Виконавця</w:t>
      </w:r>
      <w:r w:rsidRPr="00852FFD">
        <w:rPr>
          <w:rFonts w:ascii="Times New Roman" w:hAnsi="Times New Roman"/>
          <w:sz w:val="23"/>
          <w:szCs w:val="23"/>
        </w:rPr>
        <w:t>. Д</w:t>
      </w:r>
      <w:r w:rsidR="67640083" w:rsidRPr="00852FFD">
        <w:rPr>
          <w:rFonts w:ascii="Times New Roman" w:hAnsi="Times New Roman"/>
          <w:sz w:val="23"/>
          <w:szCs w:val="23"/>
        </w:rPr>
        <w:t xml:space="preserve">атою </w:t>
      </w:r>
      <w:r w:rsidRPr="00852FFD">
        <w:rPr>
          <w:rFonts w:ascii="Times New Roman" w:hAnsi="Times New Roman"/>
          <w:sz w:val="23"/>
          <w:szCs w:val="23"/>
        </w:rPr>
        <w:t>отримання повідомлень вважається д</w:t>
      </w:r>
      <w:r w:rsidR="67640083" w:rsidRPr="00852FFD">
        <w:rPr>
          <w:rFonts w:ascii="Times New Roman" w:hAnsi="Times New Roman"/>
          <w:sz w:val="23"/>
          <w:szCs w:val="23"/>
        </w:rPr>
        <w:t>ень</w:t>
      </w:r>
      <w:r w:rsidRPr="00852FFD">
        <w:rPr>
          <w:rFonts w:ascii="Times New Roman" w:hAnsi="Times New Roman"/>
          <w:sz w:val="23"/>
          <w:szCs w:val="23"/>
        </w:rPr>
        <w:t xml:space="preserve"> їх </w:t>
      </w:r>
      <w:r w:rsidR="67640083" w:rsidRPr="00852FFD">
        <w:rPr>
          <w:rFonts w:ascii="Times New Roman" w:hAnsi="Times New Roman"/>
          <w:sz w:val="23"/>
          <w:szCs w:val="23"/>
        </w:rPr>
        <w:t>отримання Виконавцем з відміткою про це</w:t>
      </w:r>
      <w:r w:rsidRPr="00852FFD">
        <w:rPr>
          <w:rFonts w:ascii="Times New Roman" w:hAnsi="Times New Roman"/>
          <w:sz w:val="23"/>
          <w:szCs w:val="23"/>
        </w:rPr>
        <w:t xml:space="preserve">. </w:t>
      </w:r>
    </w:p>
    <w:p w14:paraId="561D755C" w14:textId="77777777" w:rsidR="00832790" w:rsidRPr="00964F89" w:rsidRDefault="58388FC5" w:rsidP="00852FFD">
      <w:pPr>
        <w:pStyle w:val="10"/>
        <w:widowControl w:val="0"/>
        <w:numPr>
          <w:ilvl w:val="1"/>
          <w:numId w:val="18"/>
        </w:numPr>
        <w:tabs>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Назви розділів/статей у цьому  Договорі наведено довідково, їх назви не впливають на правову природу відносин між Сторонами та не повинні застосовуватись для тлумачення змісту цього Договору. </w:t>
      </w:r>
    </w:p>
    <w:p w14:paraId="432C204A" w14:textId="76E74AE5" w:rsidR="00832790" w:rsidRPr="00964F89" w:rsidRDefault="58388FC5" w:rsidP="00852FFD">
      <w:pPr>
        <w:pStyle w:val="10"/>
        <w:widowControl w:val="0"/>
        <w:numPr>
          <w:ilvl w:val="1"/>
          <w:numId w:val="18"/>
        </w:numPr>
        <w:tabs>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Усі правовідносини, що виникають з цього Договору або пов’язані із ним регламентуються цим Договором та відповідними нормами чинного законодавства України. </w:t>
      </w:r>
    </w:p>
    <w:p w14:paraId="0EDF96DF" w14:textId="21301BC3" w:rsidR="00832790" w:rsidRPr="00964F89" w:rsidRDefault="58388FC5" w:rsidP="00852FFD">
      <w:pPr>
        <w:pStyle w:val="10"/>
        <w:widowControl w:val="0"/>
        <w:numPr>
          <w:ilvl w:val="1"/>
          <w:numId w:val="18"/>
        </w:numPr>
        <w:tabs>
          <w:tab w:val="left" w:pos="1276"/>
        </w:tabs>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 xml:space="preserve">У випадках, не передбачених цим Договором, Сторони керуються чинним законодавством України. </w:t>
      </w:r>
    </w:p>
    <w:p w14:paraId="32AB9046" w14:textId="11357E23" w:rsidR="00832790" w:rsidRPr="00964F89" w:rsidRDefault="58388FC5" w:rsidP="00852FFD">
      <w:pPr>
        <w:pStyle w:val="10"/>
        <w:widowControl w:val="0"/>
        <w:numPr>
          <w:ilvl w:val="1"/>
          <w:numId w:val="18"/>
        </w:numPr>
        <w:autoSpaceDE w:val="0"/>
        <w:autoSpaceDN w:val="0"/>
        <w:adjustRightInd w:val="0"/>
        <w:spacing w:after="0" w:line="240" w:lineRule="auto"/>
        <w:ind w:left="0" w:firstLine="709"/>
        <w:jc w:val="both"/>
        <w:rPr>
          <w:rFonts w:ascii="Times New Roman" w:hAnsi="Times New Roman"/>
          <w:sz w:val="23"/>
          <w:szCs w:val="23"/>
        </w:rPr>
      </w:pPr>
      <w:r w:rsidRPr="00964F89">
        <w:rPr>
          <w:rFonts w:ascii="Times New Roman" w:hAnsi="Times New Roman"/>
          <w:sz w:val="23"/>
          <w:szCs w:val="23"/>
        </w:rPr>
        <w:t>Недійсність одного з положень Договору не тягне недійсність всього Договору.</w:t>
      </w:r>
    </w:p>
    <w:p w14:paraId="4C8847D7" w14:textId="77777777" w:rsidR="00832790" w:rsidRPr="00964F89" w:rsidRDefault="00832790" w:rsidP="00852FFD">
      <w:pPr>
        <w:pStyle w:val="10"/>
        <w:widowControl w:val="0"/>
        <w:autoSpaceDE w:val="0"/>
        <w:autoSpaceDN w:val="0"/>
        <w:adjustRightInd w:val="0"/>
        <w:spacing w:after="0" w:line="240" w:lineRule="auto"/>
        <w:ind w:left="0" w:firstLine="709"/>
        <w:jc w:val="both"/>
        <w:rPr>
          <w:rFonts w:ascii="Times New Roman" w:hAnsi="Times New Roman"/>
          <w:sz w:val="23"/>
          <w:szCs w:val="23"/>
        </w:rPr>
      </w:pPr>
    </w:p>
    <w:p w14:paraId="2338E124" w14:textId="77777777" w:rsidR="006D62E1" w:rsidRPr="00964F89" w:rsidRDefault="44F9E7F0" w:rsidP="00103A35">
      <w:pPr>
        <w:widowControl w:val="0"/>
        <w:suppressAutoHyphens/>
        <w:autoSpaceDE w:val="0"/>
        <w:autoSpaceDN w:val="0"/>
        <w:adjustRightInd w:val="0"/>
        <w:spacing w:after="0" w:line="240" w:lineRule="auto"/>
        <w:ind w:left="720"/>
        <w:jc w:val="both"/>
        <w:rPr>
          <w:rFonts w:ascii="Times New Roman" w:hAnsi="Times New Roman"/>
          <w:b/>
          <w:bCs/>
          <w:i/>
          <w:iCs/>
          <w:caps/>
          <w:color w:val="000000"/>
          <w:sz w:val="23"/>
          <w:szCs w:val="23"/>
        </w:rPr>
      </w:pPr>
      <w:r w:rsidRPr="00964F89">
        <w:rPr>
          <w:rFonts w:ascii="Times New Roman" w:hAnsi="Times New Roman"/>
          <w:b/>
          <w:bCs/>
          <w:i/>
          <w:iCs/>
          <w:color w:val="000000" w:themeColor="text1"/>
          <w:sz w:val="23"/>
          <w:szCs w:val="23"/>
        </w:rPr>
        <w:t>Додатками до Договору є:</w:t>
      </w:r>
    </w:p>
    <w:p w14:paraId="5821FA58" w14:textId="19C4112B" w:rsidR="006D62E1" w:rsidRPr="00196B7F" w:rsidRDefault="44F9E7F0" w:rsidP="00B34E26">
      <w:pPr>
        <w:widowControl w:val="0"/>
        <w:suppressAutoHyphens/>
        <w:autoSpaceDE w:val="0"/>
        <w:autoSpaceDN w:val="0"/>
        <w:adjustRightInd w:val="0"/>
        <w:spacing w:after="0" w:line="240" w:lineRule="auto"/>
        <w:ind w:left="720"/>
        <w:jc w:val="both"/>
        <w:rPr>
          <w:rFonts w:ascii="Times New Roman" w:hAnsi="Times New Roman"/>
          <w:color w:val="000000" w:themeColor="text1"/>
          <w:sz w:val="23"/>
          <w:szCs w:val="23"/>
        </w:rPr>
      </w:pPr>
      <w:r w:rsidRPr="00196B7F">
        <w:rPr>
          <w:rFonts w:ascii="Times New Roman" w:hAnsi="Times New Roman"/>
          <w:color w:val="000000" w:themeColor="text1"/>
          <w:sz w:val="23"/>
          <w:szCs w:val="23"/>
        </w:rPr>
        <w:t xml:space="preserve">Додаток 1. </w:t>
      </w:r>
      <w:r w:rsidR="1BF225DD" w:rsidRPr="00196B7F">
        <w:rPr>
          <w:rFonts w:ascii="Times New Roman" w:hAnsi="Times New Roman"/>
          <w:color w:val="000000" w:themeColor="text1"/>
          <w:sz w:val="23"/>
          <w:szCs w:val="23"/>
        </w:rPr>
        <w:t>Заява</w:t>
      </w:r>
      <w:r w:rsidR="00B033B1" w:rsidRPr="00196B7F">
        <w:rPr>
          <w:rFonts w:ascii="Times New Roman" w:hAnsi="Times New Roman"/>
          <w:color w:val="000000" w:themeColor="text1"/>
          <w:sz w:val="23"/>
          <w:szCs w:val="23"/>
        </w:rPr>
        <w:t xml:space="preserve"> про приєднання</w:t>
      </w:r>
      <w:r w:rsidR="00AE5AC1" w:rsidRPr="00196B7F">
        <w:rPr>
          <w:rFonts w:ascii="Times New Roman" w:eastAsia="Calibri" w:hAnsi="Times New Roman"/>
          <w:sz w:val="18"/>
          <w:szCs w:val="18"/>
          <w:lang w:eastAsia="en-US"/>
        </w:rPr>
        <w:t xml:space="preserve"> </w:t>
      </w:r>
      <w:r w:rsidR="00AE5AC1" w:rsidRPr="00196B7F">
        <w:rPr>
          <w:rFonts w:ascii="Times New Roman" w:hAnsi="Times New Roman"/>
          <w:color w:val="000000" w:themeColor="text1"/>
          <w:sz w:val="23"/>
          <w:szCs w:val="23"/>
        </w:rPr>
        <w:t xml:space="preserve">до </w:t>
      </w:r>
      <w:bookmarkStart w:id="2" w:name="_Hlk178002619"/>
      <w:r w:rsidR="00AE5AC1" w:rsidRPr="00196B7F">
        <w:rPr>
          <w:rFonts w:ascii="Times New Roman" w:hAnsi="Times New Roman"/>
          <w:color w:val="000000" w:themeColor="text1"/>
          <w:sz w:val="23"/>
          <w:szCs w:val="23"/>
        </w:rPr>
        <w:t>Публічного договору про надання послуг з вивчення іноземної мови.</w:t>
      </w:r>
      <w:bookmarkEnd w:id="2"/>
    </w:p>
    <w:p w14:paraId="4C32BA00" w14:textId="5B1A51E2" w:rsidR="00AE5AC1" w:rsidRPr="00196B7F" w:rsidRDefault="44F9E7F0" w:rsidP="00B34E26">
      <w:pPr>
        <w:widowControl w:val="0"/>
        <w:suppressAutoHyphens/>
        <w:autoSpaceDE w:val="0"/>
        <w:autoSpaceDN w:val="0"/>
        <w:adjustRightInd w:val="0"/>
        <w:spacing w:after="0" w:line="240" w:lineRule="auto"/>
        <w:ind w:left="720"/>
        <w:jc w:val="both"/>
        <w:rPr>
          <w:rFonts w:ascii="Times New Roman" w:hAnsi="Times New Roman"/>
          <w:color w:val="000000" w:themeColor="text1"/>
          <w:sz w:val="23"/>
          <w:szCs w:val="23"/>
        </w:rPr>
      </w:pPr>
      <w:r w:rsidRPr="00196B7F">
        <w:rPr>
          <w:rFonts w:ascii="Times New Roman" w:hAnsi="Times New Roman"/>
          <w:color w:val="000000" w:themeColor="text1"/>
          <w:sz w:val="23"/>
          <w:szCs w:val="23"/>
        </w:rPr>
        <w:t xml:space="preserve">Додаток 2. </w:t>
      </w:r>
      <w:bookmarkStart w:id="3" w:name="_Hlk178079104"/>
      <w:r w:rsidR="00AE5AC1" w:rsidRPr="00196B7F">
        <w:rPr>
          <w:rFonts w:ascii="Times New Roman" w:hAnsi="Times New Roman"/>
          <w:color w:val="000000" w:themeColor="text1"/>
          <w:sz w:val="23"/>
          <w:szCs w:val="23"/>
        </w:rPr>
        <w:t>Тарифні пакети (вартість) на Послуги </w:t>
      </w:r>
      <w:r w:rsidR="00AE5AC1" w:rsidRPr="00196B7F">
        <w:rPr>
          <w:rFonts w:ascii="Times New Roman" w:hAnsi="Times New Roman"/>
          <w:color w:val="000000" w:themeColor="text1"/>
          <w:sz w:val="23"/>
          <w:szCs w:val="23"/>
          <w:lang w:val="ru-UA"/>
        </w:rPr>
        <w:t> </w:t>
      </w:r>
      <w:r w:rsidR="00AE5AC1" w:rsidRPr="00196B7F">
        <w:rPr>
          <w:rFonts w:ascii="Times New Roman" w:hAnsi="Times New Roman"/>
          <w:color w:val="000000" w:themeColor="text1"/>
          <w:sz w:val="23"/>
          <w:szCs w:val="23"/>
        </w:rPr>
        <w:t>за Публічн</w:t>
      </w:r>
      <w:r w:rsidR="00B34E26" w:rsidRPr="00196B7F">
        <w:rPr>
          <w:rFonts w:ascii="Times New Roman" w:hAnsi="Times New Roman"/>
          <w:color w:val="000000" w:themeColor="text1"/>
          <w:sz w:val="23"/>
          <w:szCs w:val="23"/>
        </w:rPr>
        <w:t>им</w:t>
      </w:r>
      <w:r w:rsidR="00AE5AC1" w:rsidRPr="00196B7F">
        <w:rPr>
          <w:rFonts w:ascii="Times New Roman" w:hAnsi="Times New Roman"/>
          <w:color w:val="000000" w:themeColor="text1"/>
          <w:sz w:val="23"/>
          <w:szCs w:val="23"/>
        </w:rPr>
        <w:t xml:space="preserve"> догово</w:t>
      </w:r>
      <w:r w:rsidR="00B34E26" w:rsidRPr="00196B7F">
        <w:rPr>
          <w:rFonts w:ascii="Times New Roman" w:hAnsi="Times New Roman"/>
          <w:color w:val="000000" w:themeColor="text1"/>
          <w:sz w:val="23"/>
          <w:szCs w:val="23"/>
        </w:rPr>
        <w:t>ром</w:t>
      </w:r>
      <w:r w:rsidR="00AE5AC1" w:rsidRPr="00196B7F">
        <w:rPr>
          <w:rFonts w:ascii="Times New Roman" w:hAnsi="Times New Roman"/>
          <w:color w:val="000000" w:themeColor="text1"/>
          <w:sz w:val="23"/>
          <w:szCs w:val="23"/>
        </w:rPr>
        <w:t xml:space="preserve"> про надання послуг з вивчення іноземної мови.</w:t>
      </w:r>
    </w:p>
    <w:bookmarkEnd w:id="3"/>
    <w:p w14:paraId="6CCC444D" w14:textId="2D562156" w:rsidR="005D5311" w:rsidRPr="00196B7F" w:rsidRDefault="00B34E26" w:rsidP="005D5311">
      <w:pPr>
        <w:widowControl w:val="0"/>
        <w:suppressAutoHyphens/>
        <w:autoSpaceDE w:val="0"/>
        <w:autoSpaceDN w:val="0"/>
        <w:adjustRightInd w:val="0"/>
        <w:spacing w:after="0" w:line="240" w:lineRule="auto"/>
        <w:ind w:left="720"/>
        <w:jc w:val="both"/>
        <w:rPr>
          <w:rFonts w:ascii="Times New Roman" w:hAnsi="Times New Roman"/>
          <w:color w:val="000000" w:themeColor="text1"/>
          <w:sz w:val="23"/>
          <w:szCs w:val="23"/>
          <w:lang w:val="ru-RU"/>
        </w:rPr>
      </w:pPr>
      <w:r w:rsidRPr="00196B7F">
        <w:rPr>
          <w:rFonts w:ascii="Times New Roman" w:hAnsi="Times New Roman"/>
          <w:color w:val="000000" w:themeColor="text1"/>
          <w:sz w:val="23"/>
          <w:szCs w:val="23"/>
        </w:rPr>
        <w:t xml:space="preserve">Додаток 3. </w:t>
      </w:r>
      <w:r w:rsidR="005D5311" w:rsidRPr="00196B7F">
        <w:rPr>
          <w:rFonts w:ascii="Times New Roman" w:hAnsi="Times New Roman"/>
          <w:color w:val="000000" w:themeColor="text1"/>
          <w:sz w:val="23"/>
          <w:szCs w:val="23"/>
        </w:rPr>
        <w:t>Види курсів</w:t>
      </w:r>
      <w:r w:rsidR="005D5311" w:rsidRPr="00AD62AD">
        <w:rPr>
          <w:rFonts w:ascii="Times New Roman" w:hAnsi="Times New Roman"/>
          <w:color w:val="000000" w:themeColor="text1"/>
          <w:sz w:val="23"/>
          <w:szCs w:val="23"/>
        </w:rPr>
        <w:t> за Публічним договором про надання послуг з вивчення іноземної мови</w:t>
      </w:r>
      <w:r w:rsidR="005D5311" w:rsidRPr="00196B7F">
        <w:rPr>
          <w:rFonts w:ascii="Times New Roman" w:hAnsi="Times New Roman"/>
          <w:color w:val="000000" w:themeColor="text1"/>
          <w:sz w:val="23"/>
          <w:szCs w:val="23"/>
          <w:lang w:val="ru-RU"/>
        </w:rPr>
        <w:t>/</w:t>
      </w:r>
    </w:p>
    <w:p w14:paraId="1A0C66F0" w14:textId="6B50E3BB" w:rsidR="00196B7F" w:rsidRDefault="00196B7F" w:rsidP="00196B7F">
      <w:pPr>
        <w:widowControl w:val="0"/>
        <w:suppressAutoHyphens/>
        <w:autoSpaceDE w:val="0"/>
        <w:autoSpaceDN w:val="0"/>
        <w:adjustRightInd w:val="0"/>
        <w:spacing w:after="0" w:line="240" w:lineRule="auto"/>
        <w:ind w:left="720"/>
        <w:jc w:val="both"/>
        <w:rPr>
          <w:rFonts w:ascii="Times New Roman" w:hAnsi="Times New Roman"/>
          <w:color w:val="000000" w:themeColor="text1"/>
          <w:sz w:val="23"/>
          <w:szCs w:val="23"/>
        </w:rPr>
      </w:pPr>
      <w:r w:rsidRPr="00196B7F">
        <w:rPr>
          <w:rFonts w:ascii="Times New Roman" w:hAnsi="Times New Roman"/>
          <w:color w:val="000000" w:themeColor="text1"/>
          <w:sz w:val="23"/>
          <w:szCs w:val="23"/>
        </w:rPr>
        <w:t>Додаток 4.Формати занять за Публічним договором про надання послуг з вивчення іноземної мови.</w:t>
      </w:r>
    </w:p>
    <w:p w14:paraId="17156A0B" w14:textId="2075BC89" w:rsidR="00280F35" w:rsidRPr="00280F35" w:rsidRDefault="00280F35" w:rsidP="00280F35">
      <w:pPr>
        <w:widowControl w:val="0"/>
        <w:suppressAutoHyphens/>
        <w:autoSpaceDE w:val="0"/>
        <w:autoSpaceDN w:val="0"/>
        <w:adjustRightInd w:val="0"/>
        <w:spacing w:after="0" w:line="240" w:lineRule="auto"/>
        <w:ind w:left="720"/>
        <w:jc w:val="both"/>
        <w:rPr>
          <w:rFonts w:ascii="Times New Roman" w:hAnsi="Times New Roman"/>
          <w:color w:val="000000" w:themeColor="text1"/>
          <w:sz w:val="23"/>
          <w:szCs w:val="23"/>
        </w:rPr>
      </w:pPr>
      <w:r>
        <w:rPr>
          <w:rFonts w:ascii="Times New Roman" w:hAnsi="Times New Roman"/>
          <w:color w:val="000000" w:themeColor="text1"/>
          <w:sz w:val="23"/>
          <w:szCs w:val="23"/>
        </w:rPr>
        <w:t xml:space="preserve">Додаток 5. </w:t>
      </w:r>
      <w:r w:rsidRPr="00280F35">
        <w:rPr>
          <w:rFonts w:ascii="Times New Roman" w:hAnsi="Times New Roman"/>
          <w:color w:val="000000" w:themeColor="text1"/>
          <w:sz w:val="23"/>
          <w:szCs w:val="23"/>
        </w:rPr>
        <w:t>Правила поведінки і внутрішнього розпорядку</w:t>
      </w:r>
      <w:r w:rsidRPr="00280F35">
        <w:rPr>
          <w:rFonts w:ascii="Times New Roman" w:hAnsi="Times New Roman"/>
          <w:color w:val="000000" w:themeColor="text1"/>
          <w:sz w:val="23"/>
          <w:szCs w:val="23"/>
          <w:lang w:val="ru-UA"/>
        </w:rPr>
        <w:t> </w:t>
      </w:r>
      <w:r w:rsidRPr="00280F35">
        <w:rPr>
          <w:rFonts w:ascii="Times New Roman" w:hAnsi="Times New Roman"/>
          <w:color w:val="000000" w:themeColor="text1"/>
          <w:sz w:val="23"/>
          <w:szCs w:val="23"/>
        </w:rPr>
        <w:t>(у випадку проведення занять офлайн).</w:t>
      </w:r>
    </w:p>
    <w:p w14:paraId="193D6F5A" w14:textId="2B91F805" w:rsidR="00280F35" w:rsidRPr="00196B7F" w:rsidRDefault="00280F35" w:rsidP="00196B7F">
      <w:pPr>
        <w:widowControl w:val="0"/>
        <w:suppressAutoHyphens/>
        <w:autoSpaceDE w:val="0"/>
        <w:autoSpaceDN w:val="0"/>
        <w:adjustRightInd w:val="0"/>
        <w:spacing w:after="0" w:line="240" w:lineRule="auto"/>
        <w:ind w:left="720"/>
        <w:jc w:val="both"/>
        <w:rPr>
          <w:rFonts w:ascii="Times New Roman" w:hAnsi="Times New Roman"/>
          <w:color w:val="000000" w:themeColor="text1"/>
          <w:sz w:val="23"/>
          <w:szCs w:val="23"/>
          <w:lang w:val="ru-UA"/>
        </w:rPr>
      </w:pPr>
    </w:p>
    <w:p w14:paraId="5C49AF4A" w14:textId="77777777" w:rsidR="005D5311" w:rsidRPr="00AD62AD" w:rsidRDefault="005D5311" w:rsidP="005D5311">
      <w:pPr>
        <w:widowControl w:val="0"/>
        <w:suppressAutoHyphens/>
        <w:autoSpaceDE w:val="0"/>
        <w:autoSpaceDN w:val="0"/>
        <w:adjustRightInd w:val="0"/>
        <w:spacing w:after="0" w:line="240" w:lineRule="auto"/>
        <w:ind w:left="720"/>
        <w:jc w:val="both"/>
        <w:rPr>
          <w:rFonts w:ascii="Times New Roman" w:hAnsi="Times New Roman"/>
          <w:color w:val="000000" w:themeColor="text1"/>
          <w:sz w:val="23"/>
          <w:szCs w:val="23"/>
          <w:highlight w:val="yellow"/>
        </w:rPr>
      </w:pPr>
    </w:p>
    <w:p w14:paraId="1BC4416A" w14:textId="736533AF" w:rsidR="00B34E26" w:rsidRPr="005D5311" w:rsidRDefault="00B34E26" w:rsidP="00B34E26">
      <w:pPr>
        <w:widowControl w:val="0"/>
        <w:suppressAutoHyphens/>
        <w:autoSpaceDE w:val="0"/>
        <w:autoSpaceDN w:val="0"/>
        <w:adjustRightInd w:val="0"/>
        <w:spacing w:after="0" w:line="240" w:lineRule="auto"/>
        <w:ind w:left="720"/>
        <w:jc w:val="both"/>
        <w:rPr>
          <w:rFonts w:ascii="Times New Roman" w:hAnsi="Times New Roman"/>
          <w:color w:val="000000" w:themeColor="text1"/>
          <w:sz w:val="23"/>
          <w:szCs w:val="23"/>
          <w:highlight w:val="yellow"/>
        </w:rPr>
      </w:pPr>
    </w:p>
    <w:p w14:paraId="010B2A3E" w14:textId="0621B990" w:rsidR="00AE5AC1" w:rsidRPr="00AE5AC1" w:rsidRDefault="00AE5AC1" w:rsidP="00AE5AC1">
      <w:pPr>
        <w:widowControl w:val="0"/>
        <w:suppressAutoHyphens/>
        <w:autoSpaceDE w:val="0"/>
        <w:autoSpaceDN w:val="0"/>
        <w:adjustRightInd w:val="0"/>
        <w:spacing w:after="0" w:line="240" w:lineRule="auto"/>
        <w:ind w:left="720"/>
        <w:jc w:val="both"/>
        <w:rPr>
          <w:rFonts w:ascii="Times New Roman" w:hAnsi="Times New Roman"/>
          <w:color w:val="000000" w:themeColor="text1"/>
          <w:sz w:val="23"/>
          <w:szCs w:val="23"/>
          <w:highlight w:val="yellow"/>
          <w:lang w:val="ru-UA"/>
        </w:rPr>
      </w:pPr>
    </w:p>
    <w:p w14:paraId="6790FA31" w14:textId="24604C24" w:rsidR="002A4912" w:rsidRPr="00AE5AC1" w:rsidRDefault="002A4912" w:rsidP="00103A35">
      <w:pPr>
        <w:widowControl w:val="0"/>
        <w:suppressAutoHyphens/>
        <w:autoSpaceDE w:val="0"/>
        <w:autoSpaceDN w:val="0"/>
        <w:adjustRightInd w:val="0"/>
        <w:spacing w:after="0" w:line="240" w:lineRule="auto"/>
        <w:ind w:left="720"/>
        <w:jc w:val="both"/>
        <w:rPr>
          <w:rFonts w:ascii="Times New Roman" w:hAnsi="Times New Roman"/>
          <w:color w:val="000000" w:themeColor="text1"/>
          <w:sz w:val="23"/>
          <w:szCs w:val="23"/>
          <w:lang w:val="ru-UA"/>
        </w:rPr>
      </w:pPr>
    </w:p>
    <w:p w14:paraId="2A8DDAC3" w14:textId="7C363DB5" w:rsidR="006D62E1" w:rsidRPr="00964F89" w:rsidRDefault="006D62E1" w:rsidP="00103A35">
      <w:pPr>
        <w:widowControl w:val="0"/>
        <w:suppressAutoHyphens/>
        <w:autoSpaceDE w:val="0"/>
        <w:autoSpaceDN w:val="0"/>
        <w:adjustRightInd w:val="0"/>
        <w:spacing w:after="0" w:line="240" w:lineRule="auto"/>
        <w:ind w:left="720"/>
        <w:jc w:val="both"/>
        <w:rPr>
          <w:rFonts w:ascii="Times New Roman" w:hAnsi="Times New Roman"/>
          <w:color w:val="000000"/>
          <w:sz w:val="23"/>
          <w:szCs w:val="23"/>
        </w:rPr>
      </w:pPr>
    </w:p>
    <w:p w14:paraId="1F0E27AF" w14:textId="77777777" w:rsidR="00FB763B" w:rsidRPr="00964F89" w:rsidRDefault="00FB763B" w:rsidP="00103A35">
      <w:pPr>
        <w:widowControl w:val="0"/>
        <w:suppressAutoHyphens/>
        <w:autoSpaceDE w:val="0"/>
        <w:autoSpaceDN w:val="0"/>
        <w:adjustRightInd w:val="0"/>
        <w:spacing w:after="0" w:line="240" w:lineRule="auto"/>
        <w:ind w:left="720"/>
        <w:jc w:val="both"/>
        <w:rPr>
          <w:rFonts w:ascii="Times New Roman" w:hAnsi="Times New Roman"/>
          <w:color w:val="000000"/>
          <w:sz w:val="23"/>
          <w:szCs w:val="23"/>
        </w:rPr>
      </w:pPr>
    </w:p>
    <w:p w14:paraId="7D152AEE" w14:textId="77777777" w:rsidR="006D62E1" w:rsidRPr="00964F89" w:rsidRDefault="006D62E1" w:rsidP="00103A35">
      <w:pPr>
        <w:pStyle w:val="10"/>
        <w:spacing w:after="0" w:line="240" w:lineRule="auto"/>
        <w:rPr>
          <w:rFonts w:ascii="Times New Roman" w:hAnsi="Times New Roman"/>
          <w:b/>
          <w:bCs/>
          <w:caps/>
          <w:color w:val="000000"/>
          <w:sz w:val="23"/>
          <w:szCs w:val="23"/>
          <w:lang w:val="ru-RU"/>
        </w:rPr>
      </w:pPr>
    </w:p>
    <w:p w14:paraId="301CDBCE"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5E2944AD"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703C8EB1"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5E3B0114"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18A541F2"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16DFA70D"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1D1851CD"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4906E22A"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281F440B"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52822B38"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66C0D949"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0F5CAC79"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71516776"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5AFAFAF9" w14:textId="77777777" w:rsidR="00F925B2" w:rsidRPr="00964F89" w:rsidRDefault="00F925B2" w:rsidP="00103A35">
      <w:pPr>
        <w:pStyle w:val="10"/>
        <w:spacing w:after="0" w:line="240" w:lineRule="auto"/>
        <w:rPr>
          <w:rFonts w:ascii="Times New Roman" w:hAnsi="Times New Roman"/>
          <w:b/>
          <w:bCs/>
          <w:caps/>
          <w:color w:val="000000"/>
          <w:sz w:val="23"/>
          <w:szCs w:val="23"/>
          <w:lang w:val="ru-RU"/>
        </w:rPr>
      </w:pPr>
    </w:p>
    <w:p w14:paraId="63E74E90" w14:textId="77777777" w:rsidR="001C3164" w:rsidRDefault="001C3164" w:rsidP="001C3164">
      <w:pPr>
        <w:spacing w:after="0" w:line="240" w:lineRule="auto"/>
        <w:rPr>
          <w:rFonts w:ascii="Times New Roman" w:hAnsi="Times New Roman"/>
          <w:b/>
          <w:bCs/>
          <w:caps/>
          <w:color w:val="000000"/>
          <w:sz w:val="23"/>
          <w:szCs w:val="23"/>
        </w:rPr>
      </w:pPr>
    </w:p>
    <w:p w14:paraId="37D61C0C" w14:textId="77777777" w:rsidR="002A4912" w:rsidRDefault="002A4912" w:rsidP="002A7FC5">
      <w:pPr>
        <w:spacing w:after="0" w:line="240" w:lineRule="auto"/>
        <w:rPr>
          <w:rFonts w:ascii="Times New Roman" w:hAnsi="Times New Roman"/>
          <w:b/>
          <w:bCs/>
          <w:caps/>
          <w:color w:val="000000"/>
          <w:sz w:val="23"/>
          <w:szCs w:val="23"/>
        </w:rPr>
      </w:pPr>
    </w:p>
    <w:sectPr w:rsidR="002A4912" w:rsidSect="009F50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8C56" w14:textId="77777777" w:rsidR="00882B1B" w:rsidRDefault="00882B1B" w:rsidP="00211162">
      <w:pPr>
        <w:spacing w:after="0" w:line="240" w:lineRule="auto"/>
      </w:pPr>
      <w:r>
        <w:separator/>
      </w:r>
    </w:p>
  </w:endnote>
  <w:endnote w:type="continuationSeparator" w:id="0">
    <w:p w14:paraId="37107685" w14:textId="77777777" w:rsidR="00882B1B" w:rsidRDefault="00882B1B" w:rsidP="0021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CYR">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91A7" w14:textId="77777777" w:rsidR="00352CE2" w:rsidRDefault="00352CE2">
    <w:pPr>
      <w:pStyle w:val="Footer"/>
      <w:jc w:val="right"/>
    </w:pPr>
    <w:r>
      <w:fldChar w:fldCharType="begin"/>
    </w:r>
    <w:r>
      <w:instrText>PAGE   \* MERGEFORMAT</w:instrText>
    </w:r>
    <w:r>
      <w:fldChar w:fldCharType="separate"/>
    </w:r>
    <w:r w:rsidRPr="00F925B2">
      <w:rPr>
        <w:noProof/>
        <w:lang w:val="ru-RU"/>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1E12" w14:textId="77777777" w:rsidR="00882B1B" w:rsidRDefault="00882B1B" w:rsidP="00211162">
      <w:pPr>
        <w:spacing w:after="0" w:line="240" w:lineRule="auto"/>
      </w:pPr>
      <w:r>
        <w:separator/>
      </w:r>
    </w:p>
  </w:footnote>
  <w:footnote w:type="continuationSeparator" w:id="0">
    <w:p w14:paraId="11E885E1" w14:textId="77777777" w:rsidR="00882B1B" w:rsidRDefault="00882B1B" w:rsidP="00211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9E7"/>
    <w:multiLevelType w:val="hybridMultilevel"/>
    <w:tmpl w:val="CB2E40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0390581"/>
    <w:multiLevelType w:val="multilevel"/>
    <w:tmpl w:val="E28A6EDE"/>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ascii="Times New Roman" w:hAnsi="Times New Roman" w:cs="Times New Roman" w:hint="default"/>
        <w:b/>
        <w:sz w:val="28"/>
        <w:szCs w:val="28"/>
      </w:rPr>
    </w:lvl>
    <w:lvl w:ilvl="2">
      <w:start w:val="1"/>
      <w:numFmt w:val="decimal"/>
      <w:isLgl/>
      <w:lvlText w:val="%1.%2.%3."/>
      <w:lvlJc w:val="left"/>
      <w:pPr>
        <w:ind w:left="1428" w:hanging="720"/>
      </w:pPr>
      <w:rPr>
        <w:rFonts w:ascii="Times New Roman" w:hAnsi="Times New Roman" w:cs="Times New Roman" w:hint="default"/>
        <w:b/>
        <w:color w:val="auto"/>
        <w:sz w:val="28"/>
        <w:szCs w:val="28"/>
      </w:rPr>
    </w:lvl>
    <w:lvl w:ilvl="3">
      <w:start w:val="1"/>
      <w:numFmt w:val="decimal"/>
      <w:isLgl/>
      <w:lvlText w:val="%1.%2.%3.%4."/>
      <w:lvlJc w:val="left"/>
      <w:pPr>
        <w:ind w:left="1788" w:hanging="1080"/>
      </w:pPr>
      <w:rPr>
        <w:rFonts w:ascii="Times New Roman" w:hAnsi="Times New Roman" w:cs="Times New Roman" w:hint="default"/>
        <w:b/>
        <w:color w:val="auto"/>
        <w:sz w:val="28"/>
        <w:szCs w:val="28"/>
      </w:rPr>
    </w:lvl>
    <w:lvl w:ilvl="4">
      <w:start w:val="1"/>
      <w:numFmt w:val="decimal"/>
      <w:isLgl/>
      <w:lvlText w:val="%1.%2.%3.%4.%5."/>
      <w:lvlJc w:val="left"/>
      <w:pPr>
        <w:ind w:left="1788" w:hanging="1080"/>
      </w:pPr>
      <w:rPr>
        <w:rFonts w:ascii="Calibri" w:hAnsi="Calibri" w:cs="Times New Roman CYR" w:hint="default"/>
        <w:sz w:val="20"/>
      </w:rPr>
    </w:lvl>
    <w:lvl w:ilvl="5">
      <w:start w:val="1"/>
      <w:numFmt w:val="decimal"/>
      <w:isLgl/>
      <w:lvlText w:val="%1.%2.%3.%4.%5.%6."/>
      <w:lvlJc w:val="left"/>
      <w:pPr>
        <w:ind w:left="2148" w:hanging="1440"/>
      </w:pPr>
      <w:rPr>
        <w:rFonts w:ascii="Calibri" w:hAnsi="Calibri" w:cs="Times New Roman CYR" w:hint="default"/>
        <w:sz w:val="20"/>
      </w:rPr>
    </w:lvl>
    <w:lvl w:ilvl="6">
      <w:start w:val="1"/>
      <w:numFmt w:val="decimal"/>
      <w:isLgl/>
      <w:lvlText w:val="%1.%2.%3.%4.%5.%6.%7."/>
      <w:lvlJc w:val="left"/>
      <w:pPr>
        <w:ind w:left="2508" w:hanging="1800"/>
      </w:pPr>
      <w:rPr>
        <w:rFonts w:ascii="Calibri" w:hAnsi="Calibri" w:cs="Times New Roman CYR" w:hint="default"/>
        <w:sz w:val="20"/>
      </w:rPr>
    </w:lvl>
    <w:lvl w:ilvl="7">
      <w:start w:val="1"/>
      <w:numFmt w:val="decimal"/>
      <w:isLgl/>
      <w:lvlText w:val="%1.%2.%3.%4.%5.%6.%7.%8."/>
      <w:lvlJc w:val="left"/>
      <w:pPr>
        <w:ind w:left="2508" w:hanging="1800"/>
      </w:pPr>
      <w:rPr>
        <w:rFonts w:ascii="Calibri" w:hAnsi="Calibri" w:cs="Times New Roman CYR" w:hint="default"/>
        <w:sz w:val="20"/>
      </w:rPr>
    </w:lvl>
    <w:lvl w:ilvl="8">
      <w:start w:val="1"/>
      <w:numFmt w:val="decimal"/>
      <w:isLgl/>
      <w:lvlText w:val="%1.%2.%3.%4.%5.%6.%7.%8.%9."/>
      <w:lvlJc w:val="left"/>
      <w:pPr>
        <w:ind w:left="2868" w:hanging="2160"/>
      </w:pPr>
      <w:rPr>
        <w:rFonts w:ascii="Calibri" w:hAnsi="Calibri" w:cs="Times New Roman CYR" w:hint="default"/>
        <w:sz w:val="20"/>
      </w:rPr>
    </w:lvl>
  </w:abstractNum>
  <w:abstractNum w:abstractNumId="2" w15:restartNumberingAfterBreak="0">
    <w:nsid w:val="12573F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F3254F"/>
    <w:multiLevelType w:val="multilevel"/>
    <w:tmpl w:val="E364140C"/>
    <w:lvl w:ilvl="0">
      <w:start w:val="5"/>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C80E2B"/>
    <w:multiLevelType w:val="hybridMultilevel"/>
    <w:tmpl w:val="E2346D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B1A78EC"/>
    <w:multiLevelType w:val="hybridMultilevel"/>
    <w:tmpl w:val="8482EEBA"/>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 w15:restartNumberingAfterBreak="0">
    <w:nsid w:val="1DB13BCD"/>
    <w:multiLevelType w:val="hybridMultilevel"/>
    <w:tmpl w:val="ACEC4EB8"/>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20EE0840"/>
    <w:multiLevelType w:val="hybridMultilevel"/>
    <w:tmpl w:val="6CAA34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8" w15:restartNumberingAfterBreak="0">
    <w:nsid w:val="280B65F1"/>
    <w:multiLevelType w:val="multilevel"/>
    <w:tmpl w:val="CB9A68A8"/>
    <w:lvl w:ilvl="0">
      <w:start w:val="1"/>
      <w:numFmt w:val="decimal"/>
      <w:lvlText w:val="%1."/>
      <w:lvlJc w:val="left"/>
      <w:pPr>
        <w:ind w:left="720" w:hanging="360"/>
      </w:pPr>
    </w:lvl>
    <w:lvl w:ilvl="1">
      <w:start w:val="4"/>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A7C0E4E"/>
    <w:multiLevelType w:val="multilevel"/>
    <w:tmpl w:val="11869782"/>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ascii="Times New Roman" w:hAnsi="Times New Roman" w:cs="Times New Roman" w:hint="default"/>
        <w:b/>
        <w:sz w:val="28"/>
        <w:szCs w:val="28"/>
      </w:rPr>
    </w:lvl>
    <w:lvl w:ilvl="2">
      <w:start w:val="1"/>
      <w:numFmt w:val="decimal"/>
      <w:isLgl/>
      <w:lvlText w:val="%1.%2.%3."/>
      <w:lvlJc w:val="left"/>
      <w:pPr>
        <w:ind w:left="1428" w:hanging="720"/>
      </w:pPr>
      <w:rPr>
        <w:rFonts w:ascii="Times New Roman" w:hAnsi="Times New Roman" w:cs="Times New Roman" w:hint="default"/>
        <w:b/>
        <w:color w:val="auto"/>
        <w:sz w:val="28"/>
        <w:szCs w:val="28"/>
      </w:rPr>
    </w:lvl>
    <w:lvl w:ilvl="3">
      <w:start w:val="1"/>
      <w:numFmt w:val="decimal"/>
      <w:isLgl/>
      <w:lvlText w:val="%1.%2.%3.%4."/>
      <w:lvlJc w:val="left"/>
      <w:pPr>
        <w:ind w:left="1788" w:hanging="1080"/>
      </w:pPr>
      <w:rPr>
        <w:rFonts w:ascii="Times New Roman" w:hAnsi="Times New Roman" w:cs="Times New Roman" w:hint="default"/>
        <w:sz w:val="28"/>
        <w:szCs w:val="28"/>
      </w:rPr>
    </w:lvl>
    <w:lvl w:ilvl="4">
      <w:start w:val="1"/>
      <w:numFmt w:val="decimal"/>
      <w:isLgl/>
      <w:lvlText w:val="%1.%2.%3.%4.%5."/>
      <w:lvlJc w:val="left"/>
      <w:pPr>
        <w:ind w:left="1788" w:hanging="1080"/>
      </w:pPr>
      <w:rPr>
        <w:rFonts w:ascii="Calibri" w:hAnsi="Calibri" w:cs="Times New Roman CYR" w:hint="default"/>
        <w:sz w:val="20"/>
      </w:rPr>
    </w:lvl>
    <w:lvl w:ilvl="5">
      <w:start w:val="1"/>
      <w:numFmt w:val="decimal"/>
      <w:isLgl/>
      <w:lvlText w:val="%1.%2.%3.%4.%5.%6."/>
      <w:lvlJc w:val="left"/>
      <w:pPr>
        <w:ind w:left="2148" w:hanging="1440"/>
      </w:pPr>
      <w:rPr>
        <w:rFonts w:ascii="Calibri" w:hAnsi="Calibri" w:cs="Times New Roman CYR" w:hint="default"/>
        <w:sz w:val="20"/>
      </w:rPr>
    </w:lvl>
    <w:lvl w:ilvl="6">
      <w:start w:val="1"/>
      <w:numFmt w:val="decimal"/>
      <w:isLgl/>
      <w:lvlText w:val="%1.%2.%3.%4.%5.%6.%7."/>
      <w:lvlJc w:val="left"/>
      <w:pPr>
        <w:ind w:left="2508" w:hanging="1800"/>
      </w:pPr>
      <w:rPr>
        <w:rFonts w:ascii="Calibri" w:hAnsi="Calibri" w:cs="Times New Roman CYR" w:hint="default"/>
        <w:sz w:val="20"/>
      </w:rPr>
    </w:lvl>
    <w:lvl w:ilvl="7">
      <w:start w:val="1"/>
      <w:numFmt w:val="decimal"/>
      <w:isLgl/>
      <w:lvlText w:val="%1.%2.%3.%4.%5.%6.%7.%8."/>
      <w:lvlJc w:val="left"/>
      <w:pPr>
        <w:ind w:left="2508" w:hanging="1800"/>
      </w:pPr>
      <w:rPr>
        <w:rFonts w:ascii="Calibri" w:hAnsi="Calibri" w:cs="Times New Roman CYR" w:hint="default"/>
        <w:sz w:val="20"/>
      </w:rPr>
    </w:lvl>
    <w:lvl w:ilvl="8">
      <w:start w:val="1"/>
      <w:numFmt w:val="decimal"/>
      <w:isLgl/>
      <w:lvlText w:val="%1.%2.%3.%4.%5.%6.%7.%8.%9."/>
      <w:lvlJc w:val="left"/>
      <w:pPr>
        <w:ind w:left="2868" w:hanging="2160"/>
      </w:pPr>
      <w:rPr>
        <w:rFonts w:ascii="Calibri" w:hAnsi="Calibri" w:cs="Times New Roman CYR" w:hint="default"/>
        <w:sz w:val="20"/>
      </w:rPr>
    </w:lvl>
  </w:abstractNum>
  <w:abstractNum w:abstractNumId="10" w15:restartNumberingAfterBreak="0">
    <w:nsid w:val="2BE40FD0"/>
    <w:multiLevelType w:val="hybridMultilevel"/>
    <w:tmpl w:val="BD1094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333540"/>
    <w:multiLevelType w:val="hybridMultilevel"/>
    <w:tmpl w:val="40D44F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2E958CB"/>
    <w:multiLevelType w:val="hybridMultilevel"/>
    <w:tmpl w:val="37808EA2"/>
    <w:lvl w:ilvl="0" w:tplc="A0D2463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3" w15:restartNumberingAfterBreak="0">
    <w:nsid w:val="38030A9E"/>
    <w:multiLevelType w:val="hybridMultilevel"/>
    <w:tmpl w:val="1CC619AC"/>
    <w:lvl w:ilvl="0" w:tplc="04220001">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14" w15:restartNumberingAfterBreak="0">
    <w:nsid w:val="3A3B1ACF"/>
    <w:multiLevelType w:val="multilevel"/>
    <w:tmpl w:val="068CAD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F613703"/>
    <w:multiLevelType w:val="hybridMultilevel"/>
    <w:tmpl w:val="43B4B578"/>
    <w:lvl w:ilvl="0" w:tplc="78469E6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46120B"/>
    <w:multiLevelType w:val="multilevel"/>
    <w:tmpl w:val="FC2E39D0"/>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ascii="Times New Roman" w:hAnsi="Times New Roman" w:cs="Times New Roman" w:hint="default"/>
        <w:sz w:val="28"/>
        <w:szCs w:val="28"/>
      </w:rPr>
    </w:lvl>
    <w:lvl w:ilvl="2">
      <w:start w:val="1"/>
      <w:numFmt w:val="decimal"/>
      <w:isLgl/>
      <w:lvlText w:val="%1.%2.%3."/>
      <w:lvlJc w:val="left"/>
      <w:pPr>
        <w:ind w:left="1428" w:hanging="720"/>
      </w:pPr>
      <w:rPr>
        <w:rFonts w:ascii="Times New Roman" w:hAnsi="Times New Roman" w:cs="Times New Roman" w:hint="default"/>
        <w:sz w:val="28"/>
        <w:szCs w:val="28"/>
      </w:rPr>
    </w:lvl>
    <w:lvl w:ilvl="3">
      <w:start w:val="1"/>
      <w:numFmt w:val="decimal"/>
      <w:isLgl/>
      <w:lvlText w:val="%1.%2.%3.%4."/>
      <w:lvlJc w:val="left"/>
      <w:pPr>
        <w:ind w:left="1788" w:hanging="1080"/>
      </w:pPr>
      <w:rPr>
        <w:rFonts w:ascii="Calibri" w:hAnsi="Calibri" w:cs="Times New Roman CYR" w:hint="default"/>
        <w:sz w:val="20"/>
      </w:rPr>
    </w:lvl>
    <w:lvl w:ilvl="4">
      <w:start w:val="1"/>
      <w:numFmt w:val="decimal"/>
      <w:isLgl/>
      <w:lvlText w:val="%1.%2.%3.%4.%5."/>
      <w:lvlJc w:val="left"/>
      <w:pPr>
        <w:ind w:left="1788" w:hanging="1080"/>
      </w:pPr>
      <w:rPr>
        <w:rFonts w:ascii="Calibri" w:hAnsi="Calibri" w:cs="Times New Roman CYR" w:hint="default"/>
        <w:sz w:val="20"/>
      </w:rPr>
    </w:lvl>
    <w:lvl w:ilvl="5">
      <w:start w:val="1"/>
      <w:numFmt w:val="decimal"/>
      <w:isLgl/>
      <w:lvlText w:val="%1.%2.%3.%4.%5.%6."/>
      <w:lvlJc w:val="left"/>
      <w:pPr>
        <w:ind w:left="2148" w:hanging="1440"/>
      </w:pPr>
      <w:rPr>
        <w:rFonts w:ascii="Calibri" w:hAnsi="Calibri" w:cs="Times New Roman CYR" w:hint="default"/>
        <w:sz w:val="20"/>
      </w:rPr>
    </w:lvl>
    <w:lvl w:ilvl="6">
      <w:start w:val="1"/>
      <w:numFmt w:val="decimal"/>
      <w:isLgl/>
      <w:lvlText w:val="%1.%2.%3.%4.%5.%6.%7."/>
      <w:lvlJc w:val="left"/>
      <w:pPr>
        <w:ind w:left="2508" w:hanging="1800"/>
      </w:pPr>
      <w:rPr>
        <w:rFonts w:ascii="Calibri" w:hAnsi="Calibri" w:cs="Times New Roman CYR" w:hint="default"/>
        <w:sz w:val="20"/>
      </w:rPr>
    </w:lvl>
    <w:lvl w:ilvl="7">
      <w:start w:val="1"/>
      <w:numFmt w:val="decimal"/>
      <w:isLgl/>
      <w:lvlText w:val="%1.%2.%3.%4.%5.%6.%7.%8."/>
      <w:lvlJc w:val="left"/>
      <w:pPr>
        <w:ind w:left="2508" w:hanging="1800"/>
      </w:pPr>
      <w:rPr>
        <w:rFonts w:ascii="Calibri" w:hAnsi="Calibri" w:cs="Times New Roman CYR" w:hint="default"/>
        <w:sz w:val="20"/>
      </w:rPr>
    </w:lvl>
    <w:lvl w:ilvl="8">
      <w:start w:val="1"/>
      <w:numFmt w:val="decimal"/>
      <w:isLgl/>
      <w:lvlText w:val="%1.%2.%3.%4.%5.%6.%7.%8.%9."/>
      <w:lvlJc w:val="left"/>
      <w:pPr>
        <w:ind w:left="2868" w:hanging="2160"/>
      </w:pPr>
      <w:rPr>
        <w:rFonts w:ascii="Calibri" w:hAnsi="Calibri" w:cs="Times New Roman CYR" w:hint="default"/>
        <w:sz w:val="20"/>
      </w:rPr>
    </w:lvl>
  </w:abstractNum>
  <w:abstractNum w:abstractNumId="17" w15:restartNumberingAfterBreak="0">
    <w:nsid w:val="56C46BCD"/>
    <w:multiLevelType w:val="multilevel"/>
    <w:tmpl w:val="AEE4CDF8"/>
    <w:lvl w:ilvl="0">
      <w:start w:val="1"/>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65553B4D"/>
    <w:multiLevelType w:val="multilevel"/>
    <w:tmpl w:val="781A081E"/>
    <w:lvl w:ilvl="0">
      <w:start w:val="110"/>
      <w:numFmt w:val="decimal"/>
      <w:lvlText w:val="%1."/>
      <w:lvlJc w:val="left"/>
      <w:pPr>
        <w:ind w:left="615" w:hanging="615"/>
      </w:pPr>
      <w:rPr>
        <w:rFonts w:eastAsia="Times New Roman" w:hint="default"/>
        <w:color w:val="auto"/>
      </w:rPr>
    </w:lvl>
    <w:lvl w:ilvl="1">
      <w:start w:val="13"/>
      <w:numFmt w:val="decimal"/>
      <w:lvlText w:val="%1.%2."/>
      <w:lvlJc w:val="left"/>
      <w:pPr>
        <w:ind w:left="615" w:hanging="61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080" w:hanging="108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19" w15:restartNumberingAfterBreak="0">
    <w:nsid w:val="68432488"/>
    <w:multiLevelType w:val="multilevel"/>
    <w:tmpl w:val="65561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D7DD6"/>
    <w:multiLevelType w:val="multilevel"/>
    <w:tmpl w:val="729C2DC8"/>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ascii="Times New Roman" w:hAnsi="Times New Roman" w:cs="Times New Roman" w:hint="default"/>
        <w:b/>
        <w:color w:val="auto"/>
        <w:sz w:val="23"/>
        <w:szCs w:val="23"/>
      </w:rPr>
    </w:lvl>
    <w:lvl w:ilvl="2">
      <w:start w:val="1"/>
      <w:numFmt w:val="decimal"/>
      <w:isLgl/>
      <w:lvlText w:val="%1.%2.%3."/>
      <w:lvlJc w:val="left"/>
      <w:pPr>
        <w:ind w:left="9084" w:hanging="720"/>
      </w:pPr>
      <w:rPr>
        <w:rFonts w:ascii="Times New Roman" w:hAnsi="Times New Roman" w:cs="Times New Roman" w:hint="default"/>
        <w:b/>
        <w:color w:val="auto"/>
        <w:sz w:val="23"/>
        <w:szCs w:val="23"/>
      </w:rPr>
    </w:lvl>
    <w:lvl w:ilvl="3">
      <w:start w:val="1"/>
      <w:numFmt w:val="decimal"/>
      <w:isLgl/>
      <w:lvlText w:val="%1.%2.%3.%4."/>
      <w:lvlJc w:val="left"/>
      <w:pPr>
        <w:ind w:left="1080" w:hanging="1080"/>
      </w:pPr>
      <w:rPr>
        <w:rFonts w:ascii="Times New Roman" w:hAnsi="Times New Roman" w:cs="Times New Roman" w:hint="default"/>
        <w:b/>
        <w:color w:val="auto"/>
        <w:sz w:val="23"/>
        <w:szCs w:val="23"/>
      </w:rPr>
    </w:lvl>
    <w:lvl w:ilvl="4">
      <w:start w:val="1"/>
      <w:numFmt w:val="decimal"/>
      <w:isLgl/>
      <w:lvlText w:val="%1.%2.%3.%4.%5."/>
      <w:lvlJc w:val="left"/>
      <w:pPr>
        <w:ind w:left="1788" w:hanging="1080"/>
      </w:pPr>
      <w:rPr>
        <w:rFonts w:ascii="Times New Roman" w:hAnsi="Times New Roman" w:cs="Times New Roman" w:hint="default"/>
        <w:i/>
        <w:sz w:val="24"/>
        <w:szCs w:val="24"/>
      </w:rPr>
    </w:lvl>
    <w:lvl w:ilvl="5">
      <w:start w:val="1"/>
      <w:numFmt w:val="decimal"/>
      <w:isLgl/>
      <w:lvlText w:val="%1.%2.%3.%4.%5.%6."/>
      <w:lvlJc w:val="left"/>
      <w:pPr>
        <w:ind w:left="2148" w:hanging="1440"/>
      </w:pPr>
      <w:rPr>
        <w:rFonts w:ascii="Calibri" w:hAnsi="Calibri" w:cs="Times New Roman CYR" w:hint="default"/>
        <w:sz w:val="20"/>
      </w:rPr>
    </w:lvl>
    <w:lvl w:ilvl="6">
      <w:start w:val="1"/>
      <w:numFmt w:val="decimal"/>
      <w:isLgl/>
      <w:lvlText w:val="%1.%2.%3.%4.%5.%6.%7."/>
      <w:lvlJc w:val="left"/>
      <w:pPr>
        <w:ind w:left="2508" w:hanging="1800"/>
      </w:pPr>
      <w:rPr>
        <w:rFonts w:ascii="Calibri" w:hAnsi="Calibri" w:cs="Times New Roman CYR" w:hint="default"/>
        <w:sz w:val="20"/>
      </w:rPr>
    </w:lvl>
    <w:lvl w:ilvl="7">
      <w:start w:val="1"/>
      <w:numFmt w:val="decimal"/>
      <w:isLgl/>
      <w:lvlText w:val="%1.%2.%3.%4.%5.%6.%7.%8."/>
      <w:lvlJc w:val="left"/>
      <w:pPr>
        <w:ind w:left="2508" w:hanging="1800"/>
      </w:pPr>
      <w:rPr>
        <w:rFonts w:ascii="Calibri" w:hAnsi="Calibri" w:cs="Times New Roman CYR" w:hint="default"/>
        <w:sz w:val="20"/>
      </w:rPr>
    </w:lvl>
    <w:lvl w:ilvl="8">
      <w:start w:val="1"/>
      <w:numFmt w:val="decimal"/>
      <w:isLgl/>
      <w:lvlText w:val="%1.%2.%3.%4.%5.%6.%7.%8.%9."/>
      <w:lvlJc w:val="left"/>
      <w:pPr>
        <w:ind w:left="2868" w:hanging="2160"/>
      </w:pPr>
      <w:rPr>
        <w:rFonts w:ascii="Calibri" w:hAnsi="Calibri" w:cs="Times New Roman CYR" w:hint="default"/>
        <w:sz w:val="20"/>
      </w:rPr>
    </w:lvl>
  </w:abstractNum>
  <w:abstractNum w:abstractNumId="21" w15:restartNumberingAfterBreak="0">
    <w:nsid w:val="71701A3E"/>
    <w:multiLevelType w:val="hybridMultilevel"/>
    <w:tmpl w:val="BF0A69B2"/>
    <w:lvl w:ilvl="0" w:tplc="04220001">
      <w:start w:val="1"/>
      <w:numFmt w:val="bullet"/>
      <w:lvlText w:val=""/>
      <w:lvlJc w:val="left"/>
      <w:pPr>
        <w:ind w:left="1004" w:hanging="360"/>
      </w:pPr>
      <w:rPr>
        <w:rFonts w:ascii="Symbol" w:hAnsi="Symbol" w:hint="default"/>
      </w:rPr>
    </w:lvl>
    <w:lvl w:ilvl="1" w:tplc="04220003">
      <w:start w:val="1"/>
      <w:numFmt w:val="bullet"/>
      <w:lvlText w:val="o"/>
      <w:lvlJc w:val="left"/>
      <w:pPr>
        <w:ind w:left="1724" w:hanging="360"/>
      </w:pPr>
      <w:rPr>
        <w:rFonts w:ascii="Courier New" w:hAnsi="Courier New" w:cs="Courier New" w:hint="default"/>
      </w:rPr>
    </w:lvl>
    <w:lvl w:ilvl="2" w:tplc="04220005">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2" w15:restartNumberingAfterBreak="0">
    <w:nsid w:val="725B69AA"/>
    <w:multiLevelType w:val="hybridMultilevel"/>
    <w:tmpl w:val="CF22ECEC"/>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204CAE"/>
    <w:multiLevelType w:val="hybridMultilevel"/>
    <w:tmpl w:val="E2346D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C9F36E6"/>
    <w:multiLevelType w:val="hybridMultilevel"/>
    <w:tmpl w:val="9E0A84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E420ACE"/>
    <w:multiLevelType w:val="hybridMultilevel"/>
    <w:tmpl w:val="7A4C44E0"/>
    <w:lvl w:ilvl="0" w:tplc="04220001">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223684790">
    <w:abstractNumId w:val="7"/>
  </w:num>
  <w:num w:numId="2" w16cid:durableId="1334533325">
    <w:abstractNumId w:val="21"/>
  </w:num>
  <w:num w:numId="3" w16cid:durableId="1344624888">
    <w:abstractNumId w:val="10"/>
  </w:num>
  <w:num w:numId="4" w16cid:durableId="1550530880">
    <w:abstractNumId w:val="24"/>
  </w:num>
  <w:num w:numId="5" w16cid:durableId="1862165603">
    <w:abstractNumId w:val="25"/>
  </w:num>
  <w:num w:numId="6" w16cid:durableId="1670282738">
    <w:abstractNumId w:val="13"/>
  </w:num>
  <w:num w:numId="7" w16cid:durableId="632910646">
    <w:abstractNumId w:val="4"/>
  </w:num>
  <w:num w:numId="8" w16cid:durableId="242763067">
    <w:abstractNumId w:val="2"/>
  </w:num>
  <w:num w:numId="9" w16cid:durableId="1362822588">
    <w:abstractNumId w:val="12"/>
  </w:num>
  <w:num w:numId="10" w16cid:durableId="1784104950">
    <w:abstractNumId w:val="23"/>
  </w:num>
  <w:num w:numId="11" w16cid:durableId="870724984">
    <w:abstractNumId w:val="22"/>
  </w:num>
  <w:num w:numId="12" w16cid:durableId="335234987">
    <w:abstractNumId w:val="6"/>
  </w:num>
  <w:num w:numId="13" w16cid:durableId="151876535">
    <w:abstractNumId w:val="5"/>
  </w:num>
  <w:num w:numId="14" w16cid:durableId="1138257341">
    <w:abstractNumId w:val="0"/>
  </w:num>
  <w:num w:numId="15" w16cid:durableId="1863279628">
    <w:abstractNumId w:val="11"/>
  </w:num>
  <w:num w:numId="16" w16cid:durableId="469790275">
    <w:abstractNumId w:val="8"/>
  </w:num>
  <w:num w:numId="17" w16cid:durableId="249117544">
    <w:abstractNumId w:val="14"/>
  </w:num>
  <w:num w:numId="18" w16cid:durableId="1385064073">
    <w:abstractNumId w:val="20"/>
  </w:num>
  <w:num w:numId="19" w16cid:durableId="71314760">
    <w:abstractNumId w:val="16"/>
  </w:num>
  <w:num w:numId="20" w16cid:durableId="945650244">
    <w:abstractNumId w:val="17"/>
  </w:num>
  <w:num w:numId="21" w16cid:durableId="1251814809">
    <w:abstractNumId w:val="3"/>
  </w:num>
  <w:num w:numId="22" w16cid:durableId="375855084">
    <w:abstractNumId w:val="18"/>
  </w:num>
  <w:num w:numId="23" w16cid:durableId="220094678">
    <w:abstractNumId w:val="9"/>
  </w:num>
  <w:num w:numId="24" w16cid:durableId="1442260667">
    <w:abstractNumId w:val="1"/>
  </w:num>
  <w:num w:numId="25" w16cid:durableId="1272395311">
    <w:abstractNumId w:val="19"/>
  </w:num>
  <w:num w:numId="26" w16cid:durableId="9485074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E1"/>
    <w:rsid w:val="0000129F"/>
    <w:rsid w:val="00011AF7"/>
    <w:rsid w:val="000153B6"/>
    <w:rsid w:val="00032FC1"/>
    <w:rsid w:val="000440C8"/>
    <w:rsid w:val="000461F8"/>
    <w:rsid w:val="00077DFB"/>
    <w:rsid w:val="00086B2A"/>
    <w:rsid w:val="00091EEF"/>
    <w:rsid w:val="00097C81"/>
    <w:rsid w:val="000A700F"/>
    <w:rsid w:val="000B1C28"/>
    <w:rsid w:val="000B2690"/>
    <w:rsid w:val="000C1C44"/>
    <w:rsid w:val="000C2501"/>
    <w:rsid w:val="000D0380"/>
    <w:rsid w:val="000D11E5"/>
    <w:rsid w:val="000D4808"/>
    <w:rsid w:val="000D5FE6"/>
    <w:rsid w:val="000E2C2D"/>
    <w:rsid w:val="000E3CDD"/>
    <w:rsid w:val="000E6792"/>
    <w:rsid w:val="000F102C"/>
    <w:rsid w:val="000F4CB0"/>
    <w:rsid w:val="00102728"/>
    <w:rsid w:val="00103A35"/>
    <w:rsid w:val="00103FE9"/>
    <w:rsid w:val="0011396C"/>
    <w:rsid w:val="0011499E"/>
    <w:rsid w:val="00133930"/>
    <w:rsid w:val="00140CDD"/>
    <w:rsid w:val="0017502E"/>
    <w:rsid w:val="001765A8"/>
    <w:rsid w:val="00181267"/>
    <w:rsid w:val="00196B7F"/>
    <w:rsid w:val="0019736A"/>
    <w:rsid w:val="001A7BB3"/>
    <w:rsid w:val="001B28E9"/>
    <w:rsid w:val="001B3ABE"/>
    <w:rsid w:val="001C3164"/>
    <w:rsid w:val="001F2886"/>
    <w:rsid w:val="001F463E"/>
    <w:rsid w:val="001F64B2"/>
    <w:rsid w:val="00211162"/>
    <w:rsid w:val="00213CE2"/>
    <w:rsid w:val="00222C12"/>
    <w:rsid w:val="0022341F"/>
    <w:rsid w:val="00226101"/>
    <w:rsid w:val="00230242"/>
    <w:rsid w:val="00244DE0"/>
    <w:rsid w:val="002647CB"/>
    <w:rsid w:val="00266D24"/>
    <w:rsid w:val="00272A73"/>
    <w:rsid w:val="002745DB"/>
    <w:rsid w:val="00280F35"/>
    <w:rsid w:val="002901CB"/>
    <w:rsid w:val="00297EB5"/>
    <w:rsid w:val="002A2423"/>
    <w:rsid w:val="002A3AE3"/>
    <w:rsid w:val="002A4912"/>
    <w:rsid w:val="002A4C1D"/>
    <w:rsid w:val="002A7FC5"/>
    <w:rsid w:val="002B0604"/>
    <w:rsid w:val="002B6125"/>
    <w:rsid w:val="002C390C"/>
    <w:rsid w:val="002E1926"/>
    <w:rsid w:val="002E1C6C"/>
    <w:rsid w:val="002E43B1"/>
    <w:rsid w:val="003207F0"/>
    <w:rsid w:val="00321121"/>
    <w:rsid w:val="00325442"/>
    <w:rsid w:val="00345BCA"/>
    <w:rsid w:val="00352CE2"/>
    <w:rsid w:val="0035779D"/>
    <w:rsid w:val="0036075F"/>
    <w:rsid w:val="00370BFD"/>
    <w:rsid w:val="00371547"/>
    <w:rsid w:val="003740F4"/>
    <w:rsid w:val="0038463A"/>
    <w:rsid w:val="00395DCE"/>
    <w:rsid w:val="003A0A88"/>
    <w:rsid w:val="003A6067"/>
    <w:rsid w:val="003B2AC5"/>
    <w:rsid w:val="003B7BDA"/>
    <w:rsid w:val="003C4C1C"/>
    <w:rsid w:val="003D478E"/>
    <w:rsid w:val="003E33B2"/>
    <w:rsid w:val="00405287"/>
    <w:rsid w:val="00430F39"/>
    <w:rsid w:val="00432DD0"/>
    <w:rsid w:val="00434787"/>
    <w:rsid w:val="00435A8F"/>
    <w:rsid w:val="0044105A"/>
    <w:rsid w:val="004412D3"/>
    <w:rsid w:val="00444FAA"/>
    <w:rsid w:val="00453EC4"/>
    <w:rsid w:val="00454CC5"/>
    <w:rsid w:val="004629D3"/>
    <w:rsid w:val="00473952"/>
    <w:rsid w:val="00477EDD"/>
    <w:rsid w:val="00490C5F"/>
    <w:rsid w:val="00495653"/>
    <w:rsid w:val="004A03D6"/>
    <w:rsid w:val="004A16F9"/>
    <w:rsid w:val="004B2318"/>
    <w:rsid w:val="004B658E"/>
    <w:rsid w:val="004E549C"/>
    <w:rsid w:val="004F4ACC"/>
    <w:rsid w:val="00502021"/>
    <w:rsid w:val="00503F6C"/>
    <w:rsid w:val="00511493"/>
    <w:rsid w:val="00511B00"/>
    <w:rsid w:val="00534F6F"/>
    <w:rsid w:val="00554EF0"/>
    <w:rsid w:val="005656E1"/>
    <w:rsid w:val="00577467"/>
    <w:rsid w:val="005918AB"/>
    <w:rsid w:val="005A03F2"/>
    <w:rsid w:val="005A25F3"/>
    <w:rsid w:val="005A7598"/>
    <w:rsid w:val="005C1382"/>
    <w:rsid w:val="005C2D86"/>
    <w:rsid w:val="005D5311"/>
    <w:rsid w:val="005E1CE7"/>
    <w:rsid w:val="006002E9"/>
    <w:rsid w:val="006423E9"/>
    <w:rsid w:val="00643E5C"/>
    <w:rsid w:val="00697D61"/>
    <w:rsid w:val="006A1979"/>
    <w:rsid w:val="006A482C"/>
    <w:rsid w:val="006B1E62"/>
    <w:rsid w:val="006B4B84"/>
    <w:rsid w:val="006C0B77"/>
    <w:rsid w:val="006C2304"/>
    <w:rsid w:val="006C4902"/>
    <w:rsid w:val="006D62E1"/>
    <w:rsid w:val="006E695F"/>
    <w:rsid w:val="00714546"/>
    <w:rsid w:val="00715527"/>
    <w:rsid w:val="007160CC"/>
    <w:rsid w:val="00720C80"/>
    <w:rsid w:val="0073002A"/>
    <w:rsid w:val="00741950"/>
    <w:rsid w:val="00753618"/>
    <w:rsid w:val="00761CF2"/>
    <w:rsid w:val="007712E6"/>
    <w:rsid w:val="00775269"/>
    <w:rsid w:val="00781446"/>
    <w:rsid w:val="007A0B62"/>
    <w:rsid w:val="007A2475"/>
    <w:rsid w:val="007B5DFC"/>
    <w:rsid w:val="007E37F0"/>
    <w:rsid w:val="007F0703"/>
    <w:rsid w:val="00811184"/>
    <w:rsid w:val="00816F2E"/>
    <w:rsid w:val="008242FF"/>
    <w:rsid w:val="00832790"/>
    <w:rsid w:val="00832AF6"/>
    <w:rsid w:val="008423E2"/>
    <w:rsid w:val="00852FFD"/>
    <w:rsid w:val="008538D1"/>
    <w:rsid w:val="00854CA9"/>
    <w:rsid w:val="00870751"/>
    <w:rsid w:val="00871207"/>
    <w:rsid w:val="00871E19"/>
    <w:rsid w:val="008755AA"/>
    <w:rsid w:val="00875AA1"/>
    <w:rsid w:val="00882B1B"/>
    <w:rsid w:val="00890867"/>
    <w:rsid w:val="00892202"/>
    <w:rsid w:val="008A1C1E"/>
    <w:rsid w:val="008B1A49"/>
    <w:rsid w:val="008B3DA8"/>
    <w:rsid w:val="008B63B5"/>
    <w:rsid w:val="008B6A19"/>
    <w:rsid w:val="008B7C16"/>
    <w:rsid w:val="008C1587"/>
    <w:rsid w:val="008C16BD"/>
    <w:rsid w:val="008C7124"/>
    <w:rsid w:val="008D64F6"/>
    <w:rsid w:val="009070DD"/>
    <w:rsid w:val="00922C48"/>
    <w:rsid w:val="009340E9"/>
    <w:rsid w:val="00937555"/>
    <w:rsid w:val="00961E13"/>
    <w:rsid w:val="00964F89"/>
    <w:rsid w:val="009658FB"/>
    <w:rsid w:val="00973C77"/>
    <w:rsid w:val="009821F7"/>
    <w:rsid w:val="009836FF"/>
    <w:rsid w:val="009A4D36"/>
    <w:rsid w:val="009B3DA2"/>
    <w:rsid w:val="009B7210"/>
    <w:rsid w:val="009C46D3"/>
    <w:rsid w:val="009C704C"/>
    <w:rsid w:val="009E4805"/>
    <w:rsid w:val="009F0FC5"/>
    <w:rsid w:val="009F1C4C"/>
    <w:rsid w:val="009F5011"/>
    <w:rsid w:val="009F6AC4"/>
    <w:rsid w:val="00A23419"/>
    <w:rsid w:val="00A24590"/>
    <w:rsid w:val="00A3268D"/>
    <w:rsid w:val="00A32AE8"/>
    <w:rsid w:val="00A40184"/>
    <w:rsid w:val="00A41700"/>
    <w:rsid w:val="00A422F9"/>
    <w:rsid w:val="00A42EC3"/>
    <w:rsid w:val="00A452A2"/>
    <w:rsid w:val="00A45CBE"/>
    <w:rsid w:val="00A64E67"/>
    <w:rsid w:val="00A71C52"/>
    <w:rsid w:val="00A76409"/>
    <w:rsid w:val="00A76DAB"/>
    <w:rsid w:val="00A84ECF"/>
    <w:rsid w:val="00A86B53"/>
    <w:rsid w:val="00AC0A30"/>
    <w:rsid w:val="00AC66A9"/>
    <w:rsid w:val="00AC6805"/>
    <w:rsid w:val="00AD3CB0"/>
    <w:rsid w:val="00ADEF3B"/>
    <w:rsid w:val="00AE5AC1"/>
    <w:rsid w:val="00AE6198"/>
    <w:rsid w:val="00AF4316"/>
    <w:rsid w:val="00B033B1"/>
    <w:rsid w:val="00B069C4"/>
    <w:rsid w:val="00B3204A"/>
    <w:rsid w:val="00B34E26"/>
    <w:rsid w:val="00B41B09"/>
    <w:rsid w:val="00B47540"/>
    <w:rsid w:val="00B7326B"/>
    <w:rsid w:val="00B834D6"/>
    <w:rsid w:val="00B87E1E"/>
    <w:rsid w:val="00B915B7"/>
    <w:rsid w:val="00B949DF"/>
    <w:rsid w:val="00BB1802"/>
    <w:rsid w:val="00BC64B2"/>
    <w:rsid w:val="00BD0C8C"/>
    <w:rsid w:val="00BE071D"/>
    <w:rsid w:val="00C04B04"/>
    <w:rsid w:val="00C11995"/>
    <w:rsid w:val="00C12CD5"/>
    <w:rsid w:val="00C31E5E"/>
    <w:rsid w:val="00C40AF0"/>
    <w:rsid w:val="00C4113E"/>
    <w:rsid w:val="00C442E3"/>
    <w:rsid w:val="00C533B2"/>
    <w:rsid w:val="00C71D02"/>
    <w:rsid w:val="00C727BB"/>
    <w:rsid w:val="00C83D85"/>
    <w:rsid w:val="00CB7BFD"/>
    <w:rsid w:val="00CD40A9"/>
    <w:rsid w:val="00CD5E40"/>
    <w:rsid w:val="00CE211A"/>
    <w:rsid w:val="00CE714D"/>
    <w:rsid w:val="00D05EF1"/>
    <w:rsid w:val="00D11038"/>
    <w:rsid w:val="00D1347D"/>
    <w:rsid w:val="00D15A1A"/>
    <w:rsid w:val="00D17232"/>
    <w:rsid w:val="00D17F74"/>
    <w:rsid w:val="00D203D7"/>
    <w:rsid w:val="00D2450B"/>
    <w:rsid w:val="00D31643"/>
    <w:rsid w:val="00D415BF"/>
    <w:rsid w:val="00D47474"/>
    <w:rsid w:val="00D55D2D"/>
    <w:rsid w:val="00D64EE0"/>
    <w:rsid w:val="00D72606"/>
    <w:rsid w:val="00D7439C"/>
    <w:rsid w:val="00D75F58"/>
    <w:rsid w:val="00D776B3"/>
    <w:rsid w:val="00D80A93"/>
    <w:rsid w:val="00D815F1"/>
    <w:rsid w:val="00D83C4C"/>
    <w:rsid w:val="00D84BB2"/>
    <w:rsid w:val="00D9127F"/>
    <w:rsid w:val="00D97C74"/>
    <w:rsid w:val="00DB0CFA"/>
    <w:rsid w:val="00DB47FB"/>
    <w:rsid w:val="00DC2537"/>
    <w:rsid w:val="00DC2779"/>
    <w:rsid w:val="00DC39C4"/>
    <w:rsid w:val="00DD6268"/>
    <w:rsid w:val="00DE0224"/>
    <w:rsid w:val="00DF3A1C"/>
    <w:rsid w:val="00DF51BC"/>
    <w:rsid w:val="00DF5C28"/>
    <w:rsid w:val="00E11F79"/>
    <w:rsid w:val="00E2114E"/>
    <w:rsid w:val="00E25DC9"/>
    <w:rsid w:val="00E32E05"/>
    <w:rsid w:val="00E475AC"/>
    <w:rsid w:val="00E66CC0"/>
    <w:rsid w:val="00E70802"/>
    <w:rsid w:val="00E75ED0"/>
    <w:rsid w:val="00E76009"/>
    <w:rsid w:val="00E804DB"/>
    <w:rsid w:val="00E82B16"/>
    <w:rsid w:val="00E85EC8"/>
    <w:rsid w:val="00EA59DF"/>
    <w:rsid w:val="00EB4240"/>
    <w:rsid w:val="00EC0E6F"/>
    <w:rsid w:val="00EC70B8"/>
    <w:rsid w:val="00ED7207"/>
    <w:rsid w:val="00EE0CD4"/>
    <w:rsid w:val="00EE372D"/>
    <w:rsid w:val="00EE4070"/>
    <w:rsid w:val="00EE5A43"/>
    <w:rsid w:val="00EF64EC"/>
    <w:rsid w:val="00F12C76"/>
    <w:rsid w:val="00F15BE9"/>
    <w:rsid w:val="00F20754"/>
    <w:rsid w:val="00F22F56"/>
    <w:rsid w:val="00F251A8"/>
    <w:rsid w:val="00F308D9"/>
    <w:rsid w:val="00F32F64"/>
    <w:rsid w:val="00F45BB3"/>
    <w:rsid w:val="00F47BB9"/>
    <w:rsid w:val="00F47C0D"/>
    <w:rsid w:val="00F615F2"/>
    <w:rsid w:val="00F6364A"/>
    <w:rsid w:val="00F8143B"/>
    <w:rsid w:val="00F925B2"/>
    <w:rsid w:val="00FB65C9"/>
    <w:rsid w:val="00FB683C"/>
    <w:rsid w:val="00FB763B"/>
    <w:rsid w:val="00FD1A0A"/>
    <w:rsid w:val="00FF1074"/>
    <w:rsid w:val="00FF6B42"/>
    <w:rsid w:val="00FF7327"/>
    <w:rsid w:val="0122793B"/>
    <w:rsid w:val="015F265B"/>
    <w:rsid w:val="018A8E03"/>
    <w:rsid w:val="01C591E8"/>
    <w:rsid w:val="02A0088F"/>
    <w:rsid w:val="02A470C4"/>
    <w:rsid w:val="02ED6403"/>
    <w:rsid w:val="03A0CB7B"/>
    <w:rsid w:val="05427B74"/>
    <w:rsid w:val="05D4AB78"/>
    <w:rsid w:val="073232B0"/>
    <w:rsid w:val="076FCE3C"/>
    <w:rsid w:val="07C3B5C8"/>
    <w:rsid w:val="0C572253"/>
    <w:rsid w:val="0CAFBA73"/>
    <w:rsid w:val="0CB00C54"/>
    <w:rsid w:val="0CD19BCA"/>
    <w:rsid w:val="0CD8F778"/>
    <w:rsid w:val="0D6AF328"/>
    <w:rsid w:val="0D76C3D8"/>
    <w:rsid w:val="0E03A33D"/>
    <w:rsid w:val="0E9A337E"/>
    <w:rsid w:val="0FBBDD2D"/>
    <w:rsid w:val="0FE1DF1D"/>
    <w:rsid w:val="107A3AA1"/>
    <w:rsid w:val="10A0A9C5"/>
    <w:rsid w:val="10F0DDAD"/>
    <w:rsid w:val="110F02A2"/>
    <w:rsid w:val="11197571"/>
    <w:rsid w:val="1158902A"/>
    <w:rsid w:val="11F782C0"/>
    <w:rsid w:val="11FE21DA"/>
    <w:rsid w:val="13CAABBD"/>
    <w:rsid w:val="14C5DAFD"/>
    <w:rsid w:val="1612168D"/>
    <w:rsid w:val="16528AE5"/>
    <w:rsid w:val="172628E0"/>
    <w:rsid w:val="1753533F"/>
    <w:rsid w:val="179E7A26"/>
    <w:rsid w:val="17F60215"/>
    <w:rsid w:val="18FFE048"/>
    <w:rsid w:val="19350A3E"/>
    <w:rsid w:val="1B56A85A"/>
    <w:rsid w:val="1B746728"/>
    <w:rsid w:val="1BF225DD"/>
    <w:rsid w:val="1C174479"/>
    <w:rsid w:val="1C1FF969"/>
    <w:rsid w:val="1C462F9D"/>
    <w:rsid w:val="1C637286"/>
    <w:rsid w:val="1D92309C"/>
    <w:rsid w:val="1E1E20BB"/>
    <w:rsid w:val="209D8223"/>
    <w:rsid w:val="20A7318E"/>
    <w:rsid w:val="21D8A686"/>
    <w:rsid w:val="220038EB"/>
    <w:rsid w:val="2210A899"/>
    <w:rsid w:val="225B6FEC"/>
    <w:rsid w:val="22B1E9C3"/>
    <w:rsid w:val="22DB4DE9"/>
    <w:rsid w:val="22FAEBAF"/>
    <w:rsid w:val="237BC6BE"/>
    <w:rsid w:val="23954E52"/>
    <w:rsid w:val="245C26E9"/>
    <w:rsid w:val="25057531"/>
    <w:rsid w:val="264CE797"/>
    <w:rsid w:val="2724724A"/>
    <w:rsid w:val="27C5A9FF"/>
    <w:rsid w:val="27F8399C"/>
    <w:rsid w:val="28B3C296"/>
    <w:rsid w:val="28F379AF"/>
    <w:rsid w:val="29786B5E"/>
    <w:rsid w:val="29A1C8C5"/>
    <w:rsid w:val="2A5E66A6"/>
    <w:rsid w:val="2B20E2B9"/>
    <w:rsid w:val="2BFFBB67"/>
    <w:rsid w:val="2C8EE67C"/>
    <w:rsid w:val="2CC9E200"/>
    <w:rsid w:val="2E4CB32F"/>
    <w:rsid w:val="2EC9B4ED"/>
    <w:rsid w:val="2EC9D2CF"/>
    <w:rsid w:val="304DC005"/>
    <w:rsid w:val="30C39B91"/>
    <w:rsid w:val="310EDEA6"/>
    <w:rsid w:val="31E0AF09"/>
    <w:rsid w:val="3209C811"/>
    <w:rsid w:val="3219B9DF"/>
    <w:rsid w:val="33551032"/>
    <w:rsid w:val="33E37573"/>
    <w:rsid w:val="343593F0"/>
    <w:rsid w:val="34C5E4D9"/>
    <w:rsid w:val="352E9128"/>
    <w:rsid w:val="364E905E"/>
    <w:rsid w:val="37450728"/>
    <w:rsid w:val="37B8FFD7"/>
    <w:rsid w:val="39ACDA09"/>
    <w:rsid w:val="39C2A707"/>
    <w:rsid w:val="3A3D26FD"/>
    <w:rsid w:val="3BAAABBB"/>
    <w:rsid w:val="3C9A835A"/>
    <w:rsid w:val="3DACDA80"/>
    <w:rsid w:val="3E4AF0F7"/>
    <w:rsid w:val="3F397BE4"/>
    <w:rsid w:val="3F7C2658"/>
    <w:rsid w:val="3FDA0D55"/>
    <w:rsid w:val="402B7352"/>
    <w:rsid w:val="405F3B6D"/>
    <w:rsid w:val="40AEBD4F"/>
    <w:rsid w:val="4104348E"/>
    <w:rsid w:val="42BB9AD0"/>
    <w:rsid w:val="42EA3C77"/>
    <w:rsid w:val="435FC242"/>
    <w:rsid w:val="438A694A"/>
    <w:rsid w:val="43AB9457"/>
    <w:rsid w:val="448FA89B"/>
    <w:rsid w:val="44C965BB"/>
    <w:rsid w:val="44F9E7F0"/>
    <w:rsid w:val="4537A3A1"/>
    <w:rsid w:val="453B275B"/>
    <w:rsid w:val="4544BD75"/>
    <w:rsid w:val="45F9B454"/>
    <w:rsid w:val="4621C6E4"/>
    <w:rsid w:val="46A3F844"/>
    <w:rsid w:val="46AB8A7F"/>
    <w:rsid w:val="47EB2395"/>
    <w:rsid w:val="4A2A1FD5"/>
    <w:rsid w:val="4A5ADB2F"/>
    <w:rsid w:val="4ABEDC19"/>
    <w:rsid w:val="4B790FB3"/>
    <w:rsid w:val="4BE17D70"/>
    <w:rsid w:val="4EB7A7F1"/>
    <w:rsid w:val="4EEEB032"/>
    <w:rsid w:val="5044BB7D"/>
    <w:rsid w:val="508CD813"/>
    <w:rsid w:val="50F7362A"/>
    <w:rsid w:val="517469A6"/>
    <w:rsid w:val="5258B34D"/>
    <w:rsid w:val="5294CD82"/>
    <w:rsid w:val="52990C8E"/>
    <w:rsid w:val="5457712F"/>
    <w:rsid w:val="54A29597"/>
    <w:rsid w:val="55128E36"/>
    <w:rsid w:val="551E06AD"/>
    <w:rsid w:val="5571247F"/>
    <w:rsid w:val="5595386B"/>
    <w:rsid w:val="559FC94A"/>
    <w:rsid w:val="5619F1D0"/>
    <w:rsid w:val="561E7620"/>
    <w:rsid w:val="565A85E9"/>
    <w:rsid w:val="56CC338F"/>
    <w:rsid w:val="570F3F98"/>
    <w:rsid w:val="57B08645"/>
    <w:rsid w:val="58388FC5"/>
    <w:rsid w:val="5870AB8E"/>
    <w:rsid w:val="58D8BD27"/>
    <w:rsid w:val="58E15D2A"/>
    <w:rsid w:val="59DFFF58"/>
    <w:rsid w:val="5A1766BA"/>
    <w:rsid w:val="5ACEE580"/>
    <w:rsid w:val="5B05CAFB"/>
    <w:rsid w:val="5B0EB3C1"/>
    <w:rsid w:val="5B1F0F3F"/>
    <w:rsid w:val="5B6F8558"/>
    <w:rsid w:val="5BA75990"/>
    <w:rsid w:val="5BB2E0CB"/>
    <w:rsid w:val="5BE400FD"/>
    <w:rsid w:val="5BE9ADC2"/>
    <w:rsid w:val="5BF86C4B"/>
    <w:rsid w:val="5C313B53"/>
    <w:rsid w:val="5C7412AD"/>
    <w:rsid w:val="5E02EB7C"/>
    <w:rsid w:val="5EADF956"/>
    <w:rsid w:val="5F1C24D6"/>
    <w:rsid w:val="5F848933"/>
    <w:rsid w:val="610A71E9"/>
    <w:rsid w:val="611197CC"/>
    <w:rsid w:val="621BEEDA"/>
    <w:rsid w:val="62F72440"/>
    <w:rsid w:val="6316165D"/>
    <w:rsid w:val="6500241B"/>
    <w:rsid w:val="6503A649"/>
    <w:rsid w:val="658E90AC"/>
    <w:rsid w:val="66BBBF1C"/>
    <w:rsid w:val="67640083"/>
    <w:rsid w:val="6792B60C"/>
    <w:rsid w:val="67B747C2"/>
    <w:rsid w:val="6807F531"/>
    <w:rsid w:val="68D52B08"/>
    <w:rsid w:val="699160D6"/>
    <w:rsid w:val="69B3833F"/>
    <w:rsid w:val="6A5BF994"/>
    <w:rsid w:val="6AB5CBD2"/>
    <w:rsid w:val="6ADE4822"/>
    <w:rsid w:val="6B9A1CD2"/>
    <w:rsid w:val="6BF7ED3D"/>
    <w:rsid w:val="6C09D77F"/>
    <w:rsid w:val="6C6423B5"/>
    <w:rsid w:val="6D803666"/>
    <w:rsid w:val="6D880E35"/>
    <w:rsid w:val="6E87B075"/>
    <w:rsid w:val="6EAF78BD"/>
    <w:rsid w:val="6F253EAC"/>
    <w:rsid w:val="6FEAA205"/>
    <w:rsid w:val="6FF40103"/>
    <w:rsid w:val="709AB770"/>
    <w:rsid w:val="70C68469"/>
    <w:rsid w:val="715CC107"/>
    <w:rsid w:val="71638B0B"/>
    <w:rsid w:val="71C07F1C"/>
    <w:rsid w:val="72432F86"/>
    <w:rsid w:val="734321B3"/>
    <w:rsid w:val="73E72124"/>
    <w:rsid w:val="74AE64B9"/>
    <w:rsid w:val="74DA7C24"/>
    <w:rsid w:val="751A6A02"/>
    <w:rsid w:val="755D67D7"/>
    <w:rsid w:val="760F3A8C"/>
    <w:rsid w:val="76579F70"/>
    <w:rsid w:val="780816E7"/>
    <w:rsid w:val="79127C32"/>
    <w:rsid w:val="7AC95232"/>
    <w:rsid w:val="7AE6BF3A"/>
    <w:rsid w:val="7B72DFE4"/>
    <w:rsid w:val="7BF02056"/>
    <w:rsid w:val="7CF99A61"/>
    <w:rsid w:val="7D10E774"/>
    <w:rsid w:val="7D43DCCA"/>
    <w:rsid w:val="7E2A3AD4"/>
    <w:rsid w:val="7E40D32C"/>
    <w:rsid w:val="7E4FBD0A"/>
    <w:rsid w:val="7EF9EE44"/>
    <w:rsid w:val="7F06C01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2EB8"/>
  <w15:chartTrackingRefBased/>
  <w15:docId w15:val="{459CF8BC-C7E4-4484-8448-1A77F030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2E1"/>
    <w:pPr>
      <w:spacing w:after="200" w:line="276" w:lineRule="auto"/>
    </w:pPr>
    <w:rPr>
      <w:rFonts w:eastAsia="Times New Roman"/>
      <w:sz w:val="22"/>
      <w:szCs w:val="22"/>
      <w:lang w:val="uk-UA" w:eastAsia="uk-U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6D62E1"/>
    <w:pPr>
      <w:spacing w:before="100" w:beforeAutospacing="1" w:after="100" w:afterAutospacing="1" w:line="240" w:lineRule="auto"/>
      <w:outlineLvl w:val="2"/>
    </w:pPr>
    <w:rPr>
      <w:rFonts w:ascii="Times New Roman" w:hAnsi="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6D62E1"/>
    <w:rPr>
      <w:rFonts w:ascii="Times New Roman" w:eastAsia="Times New Roman" w:hAnsi="Times New Roman" w:cs="Times New Roman"/>
      <w:b/>
      <w:bCs/>
      <w:sz w:val="27"/>
      <w:szCs w:val="27"/>
      <w:lang w:eastAsia="ru-RU"/>
    </w:rPr>
  </w:style>
  <w:style w:type="character" w:customStyle="1" w:styleId="1">
    <w:name w:val="Основной текст1"/>
    <w:rsid w:val="006D62E1"/>
    <w:rPr>
      <w:rFonts w:ascii="Bookman Old Style" w:eastAsia="Bookman Old Style" w:hAnsi="Bookman Old Style" w:cs="Bookman Old Style"/>
      <w:color w:val="000000"/>
      <w:spacing w:val="0"/>
      <w:w w:val="100"/>
      <w:position w:val="0"/>
      <w:sz w:val="20"/>
      <w:szCs w:val="20"/>
      <w:shd w:val="clear" w:color="auto" w:fill="FFFFFF"/>
      <w:lang w:val="uk-UA" w:eastAsia="uk-UA" w:bidi="uk-UA"/>
    </w:rPr>
  </w:style>
  <w:style w:type="paragraph" w:customStyle="1" w:styleId="10">
    <w:name w:val="Абзац списка1"/>
    <w:basedOn w:val="Normal"/>
    <w:uiPriority w:val="34"/>
    <w:qFormat/>
    <w:rsid w:val="006D62E1"/>
    <w:pPr>
      <w:ind w:left="720"/>
      <w:contextualSpacing/>
    </w:pPr>
  </w:style>
  <w:style w:type="character" w:styleId="Hyperlink">
    <w:name w:val="Hyperlink"/>
    <w:uiPriority w:val="99"/>
    <w:unhideWhenUsed/>
    <w:rsid w:val="006D62E1"/>
    <w:rPr>
      <w:color w:val="0000FF"/>
      <w:u w:val="single"/>
    </w:rPr>
  </w:style>
  <w:style w:type="character" w:customStyle="1" w:styleId="apple-converted-space">
    <w:name w:val="apple-converted-space"/>
    <w:basedOn w:val="DefaultParagraphFont"/>
    <w:rsid w:val="006D62E1"/>
  </w:style>
  <w:style w:type="paragraph" w:customStyle="1" w:styleId="gmail-msonospacing">
    <w:name w:val="gmail-msonospacing"/>
    <w:basedOn w:val="Normal"/>
    <w:rsid w:val="006D62E1"/>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longtext">
    <w:name w:val="long_text"/>
    <w:basedOn w:val="DefaultParagraphFont"/>
    <w:rsid w:val="006D62E1"/>
  </w:style>
  <w:style w:type="paragraph" w:customStyle="1" w:styleId="11">
    <w:name w:val="Без интервала1"/>
    <w:uiPriority w:val="1"/>
    <w:qFormat/>
    <w:rsid w:val="006D62E1"/>
    <w:rPr>
      <w:rFonts w:eastAsia="Times New Roman"/>
      <w:sz w:val="22"/>
      <w:szCs w:val="22"/>
      <w:lang w:val="ru-RU" w:eastAsia="ru-RU"/>
    </w:rPr>
  </w:style>
  <w:style w:type="paragraph" w:styleId="BodyTextIndent">
    <w:name w:val="Body Text Indent"/>
    <w:basedOn w:val="Normal"/>
    <w:link w:val="BodyTextIndentChar"/>
    <w:uiPriority w:val="99"/>
    <w:rsid w:val="006D62E1"/>
    <w:pPr>
      <w:suppressAutoHyphens/>
      <w:spacing w:after="0" w:line="240" w:lineRule="auto"/>
      <w:ind w:right="-341" w:firstLine="720"/>
      <w:jc w:val="both"/>
    </w:pPr>
    <w:rPr>
      <w:rFonts w:ascii="Times New Roman" w:hAnsi="Times New Roman"/>
      <w:color w:val="000000"/>
      <w:sz w:val="24"/>
      <w:szCs w:val="24"/>
      <w:lang w:eastAsia="ar-SA"/>
    </w:rPr>
  </w:style>
  <w:style w:type="character" w:customStyle="1" w:styleId="BodyTextIndentChar">
    <w:name w:val="Body Text Indent Char"/>
    <w:link w:val="BodyTextIndent"/>
    <w:uiPriority w:val="99"/>
    <w:rsid w:val="006D62E1"/>
    <w:rPr>
      <w:rFonts w:ascii="Times New Roman" w:eastAsia="Times New Roman" w:hAnsi="Times New Roman" w:cs="Times New Roman"/>
      <w:color w:val="000000"/>
      <w:sz w:val="24"/>
      <w:szCs w:val="24"/>
      <w:lang w:val="uk-UA" w:eastAsia="ar-SA"/>
    </w:rPr>
  </w:style>
  <w:style w:type="character" w:customStyle="1" w:styleId="BalloonTextChar">
    <w:name w:val="Balloon Text Char"/>
    <w:link w:val="BalloonText"/>
    <w:uiPriority w:val="99"/>
    <w:semiHidden/>
    <w:rsid w:val="006D62E1"/>
    <w:rPr>
      <w:rFonts w:ascii="Tahoma" w:hAnsi="Tahoma" w:cs="Tahoma"/>
      <w:sz w:val="16"/>
      <w:szCs w:val="16"/>
    </w:rPr>
  </w:style>
  <w:style w:type="paragraph" w:styleId="BalloonText">
    <w:name w:val="Balloon Text"/>
    <w:basedOn w:val="Normal"/>
    <w:link w:val="BalloonTextChar"/>
    <w:uiPriority w:val="99"/>
    <w:semiHidden/>
    <w:unhideWhenUsed/>
    <w:rsid w:val="006D62E1"/>
    <w:pPr>
      <w:spacing w:after="0" w:line="240" w:lineRule="auto"/>
    </w:pPr>
    <w:rPr>
      <w:rFonts w:ascii="Tahoma" w:eastAsia="Calibri" w:hAnsi="Tahoma" w:cs="Tahoma"/>
      <w:sz w:val="16"/>
      <w:szCs w:val="16"/>
      <w:lang w:val="ru-RU" w:eastAsia="en-US"/>
    </w:rPr>
  </w:style>
  <w:style w:type="character" w:customStyle="1" w:styleId="rvts0">
    <w:name w:val="rvts0"/>
    <w:rsid w:val="006D62E1"/>
  </w:style>
  <w:style w:type="character" w:styleId="FollowedHyperlink">
    <w:name w:val="FollowedHyperlink"/>
    <w:uiPriority w:val="99"/>
    <w:semiHidden/>
    <w:unhideWhenUsed/>
    <w:rsid w:val="006D62E1"/>
    <w:rPr>
      <w:color w:val="954F72"/>
      <w:u w:val="single"/>
    </w:rPr>
  </w:style>
  <w:style w:type="table" w:styleId="TableGrid">
    <w:name w:val="Table Grid"/>
    <w:basedOn w:val="TableNormal"/>
    <w:uiPriority w:val="59"/>
    <w:rsid w:val="006D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D62E1"/>
    <w:rPr>
      <w:b/>
      <w:bCs/>
    </w:rPr>
  </w:style>
  <w:style w:type="character" w:customStyle="1" w:styleId="a">
    <w:name w:val="Основной текст_"/>
    <w:link w:val="2"/>
    <w:rsid w:val="006D62E1"/>
    <w:rPr>
      <w:rFonts w:ascii="Times New Roman" w:eastAsia="Times New Roman" w:hAnsi="Times New Roman" w:cs="Times New Roman"/>
      <w:sz w:val="21"/>
      <w:szCs w:val="21"/>
      <w:shd w:val="clear" w:color="auto" w:fill="FFFFFF"/>
    </w:rPr>
  </w:style>
  <w:style w:type="paragraph" w:customStyle="1" w:styleId="2">
    <w:name w:val="Основной текст2"/>
    <w:basedOn w:val="Normal"/>
    <w:link w:val="a"/>
    <w:rsid w:val="006D62E1"/>
    <w:pPr>
      <w:widowControl w:val="0"/>
      <w:shd w:val="clear" w:color="auto" w:fill="FFFFFF"/>
      <w:spacing w:before="480" w:after="840" w:line="0" w:lineRule="atLeast"/>
      <w:ind w:hanging="340"/>
      <w:jc w:val="both"/>
    </w:pPr>
    <w:rPr>
      <w:rFonts w:ascii="Times New Roman" w:hAnsi="Times New Roman"/>
      <w:sz w:val="21"/>
      <w:szCs w:val="21"/>
      <w:lang w:val="ru-RU" w:eastAsia="en-US"/>
    </w:rPr>
  </w:style>
  <w:style w:type="paragraph" w:styleId="Header">
    <w:name w:val="header"/>
    <w:basedOn w:val="Normal"/>
    <w:link w:val="HeaderChar"/>
    <w:uiPriority w:val="99"/>
    <w:unhideWhenUsed/>
    <w:rsid w:val="006D62E1"/>
    <w:pPr>
      <w:tabs>
        <w:tab w:val="center" w:pos="4677"/>
        <w:tab w:val="right" w:pos="9355"/>
      </w:tabs>
      <w:spacing w:after="0" w:line="240" w:lineRule="auto"/>
    </w:pPr>
  </w:style>
  <w:style w:type="character" w:customStyle="1" w:styleId="HeaderChar">
    <w:name w:val="Header Char"/>
    <w:link w:val="Header"/>
    <w:uiPriority w:val="99"/>
    <w:rsid w:val="006D62E1"/>
    <w:rPr>
      <w:rFonts w:ascii="Calibri" w:eastAsia="Times New Roman" w:hAnsi="Calibri" w:cs="Times New Roman"/>
      <w:lang w:val="uk-UA" w:eastAsia="uk-UA"/>
    </w:rPr>
  </w:style>
  <w:style w:type="paragraph" w:styleId="Footer">
    <w:name w:val="footer"/>
    <w:basedOn w:val="Normal"/>
    <w:link w:val="FooterChar"/>
    <w:uiPriority w:val="99"/>
    <w:unhideWhenUsed/>
    <w:rsid w:val="006D62E1"/>
    <w:pPr>
      <w:tabs>
        <w:tab w:val="center" w:pos="4677"/>
        <w:tab w:val="right" w:pos="9355"/>
      </w:tabs>
      <w:spacing w:after="0" w:line="240" w:lineRule="auto"/>
    </w:pPr>
  </w:style>
  <w:style w:type="character" w:customStyle="1" w:styleId="FooterChar">
    <w:name w:val="Footer Char"/>
    <w:link w:val="Footer"/>
    <w:uiPriority w:val="99"/>
    <w:rsid w:val="006D62E1"/>
    <w:rPr>
      <w:rFonts w:ascii="Calibri" w:eastAsia="Times New Roman" w:hAnsi="Calibri" w:cs="Times New Roman"/>
      <w:lang w:val="uk-UA" w:eastAsia="uk-UA"/>
    </w:rPr>
  </w:style>
  <w:style w:type="character" w:styleId="CommentReference">
    <w:name w:val="annotation reference"/>
    <w:uiPriority w:val="99"/>
    <w:semiHidden/>
    <w:unhideWhenUsed/>
    <w:rsid w:val="009821F7"/>
    <w:rPr>
      <w:sz w:val="16"/>
      <w:szCs w:val="16"/>
    </w:rPr>
  </w:style>
  <w:style w:type="paragraph" w:styleId="CommentText">
    <w:name w:val="annotation text"/>
    <w:basedOn w:val="Normal"/>
    <w:link w:val="CommentTextChar"/>
    <w:uiPriority w:val="99"/>
    <w:unhideWhenUsed/>
    <w:rsid w:val="009821F7"/>
    <w:pPr>
      <w:spacing w:line="240" w:lineRule="auto"/>
    </w:pPr>
    <w:rPr>
      <w:sz w:val="20"/>
      <w:szCs w:val="20"/>
    </w:rPr>
  </w:style>
  <w:style w:type="character" w:customStyle="1" w:styleId="CommentTextChar">
    <w:name w:val="Comment Text Char"/>
    <w:link w:val="CommentText"/>
    <w:uiPriority w:val="99"/>
    <w:rsid w:val="009821F7"/>
    <w:rPr>
      <w:rFonts w:ascii="Calibri" w:eastAsia="Times New Roman" w:hAnsi="Calibri" w:cs="Times New Roman"/>
      <w:sz w:val="20"/>
      <w:szCs w:val="20"/>
      <w:lang w:val="uk-UA" w:eastAsia="uk-UA"/>
    </w:rPr>
  </w:style>
  <w:style w:type="paragraph" w:styleId="CommentSubject">
    <w:name w:val="annotation subject"/>
    <w:basedOn w:val="CommentText"/>
    <w:next w:val="CommentText"/>
    <w:link w:val="CommentSubjectChar"/>
    <w:uiPriority w:val="99"/>
    <w:semiHidden/>
    <w:unhideWhenUsed/>
    <w:rsid w:val="009821F7"/>
    <w:rPr>
      <w:b/>
      <w:bCs/>
    </w:rPr>
  </w:style>
  <w:style w:type="character" w:customStyle="1" w:styleId="CommentSubjectChar">
    <w:name w:val="Comment Subject Char"/>
    <w:link w:val="CommentSubject"/>
    <w:uiPriority w:val="99"/>
    <w:semiHidden/>
    <w:rsid w:val="009821F7"/>
    <w:rPr>
      <w:rFonts w:ascii="Calibri" w:eastAsia="Times New Roman" w:hAnsi="Calibri" w:cs="Times New Roman"/>
      <w:b/>
      <w:bCs/>
      <w:sz w:val="20"/>
      <w:szCs w:val="20"/>
      <w:lang w:val="uk-UA" w:eastAsia="uk-UA"/>
    </w:rPr>
  </w:style>
  <w:style w:type="character" w:customStyle="1" w:styleId="s">
    <w:name w:val="s"/>
    <w:basedOn w:val="DefaultParagraphFont"/>
    <w:rsid w:val="00EC0E6F"/>
  </w:style>
  <w:style w:type="paragraph" w:styleId="NormalWeb">
    <w:name w:val="Normal (Web)"/>
    <w:basedOn w:val="Normal"/>
    <w:uiPriority w:val="99"/>
    <w:semiHidden/>
    <w:unhideWhenUsed/>
    <w:rsid w:val="003207F0"/>
    <w:pPr>
      <w:spacing w:before="100" w:beforeAutospacing="1" w:after="100" w:afterAutospacing="1" w:line="240" w:lineRule="auto"/>
    </w:pPr>
    <w:rPr>
      <w:rFonts w:ascii="Times New Roman" w:hAnsi="Times New Roman"/>
      <w:sz w:val="24"/>
      <w:szCs w:val="24"/>
      <w:lang w:val="ru-RU" w:eastAsia="ru-RU"/>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9E4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53119">
      <w:bodyDiv w:val="1"/>
      <w:marLeft w:val="0"/>
      <w:marRight w:val="0"/>
      <w:marTop w:val="0"/>
      <w:marBottom w:val="0"/>
      <w:divBdr>
        <w:top w:val="none" w:sz="0" w:space="0" w:color="auto"/>
        <w:left w:val="none" w:sz="0" w:space="0" w:color="auto"/>
        <w:bottom w:val="none" w:sz="0" w:space="0" w:color="auto"/>
        <w:right w:val="none" w:sz="0" w:space="0" w:color="auto"/>
      </w:divBdr>
    </w:div>
    <w:div w:id="994142097">
      <w:bodyDiv w:val="1"/>
      <w:marLeft w:val="0"/>
      <w:marRight w:val="0"/>
      <w:marTop w:val="0"/>
      <w:marBottom w:val="0"/>
      <w:divBdr>
        <w:top w:val="none" w:sz="0" w:space="0" w:color="auto"/>
        <w:left w:val="none" w:sz="0" w:space="0" w:color="auto"/>
        <w:bottom w:val="none" w:sz="0" w:space="0" w:color="auto"/>
        <w:right w:val="none" w:sz="0" w:space="0" w:color="auto"/>
      </w:divBdr>
    </w:div>
    <w:div w:id="2034335130">
      <w:bodyDiv w:val="1"/>
      <w:marLeft w:val="0"/>
      <w:marRight w:val="0"/>
      <w:marTop w:val="0"/>
      <w:marBottom w:val="0"/>
      <w:divBdr>
        <w:top w:val="none" w:sz="0" w:space="0" w:color="auto"/>
        <w:left w:val="none" w:sz="0" w:space="0" w:color="auto"/>
        <w:bottom w:val="none" w:sz="0" w:space="0" w:color="auto"/>
        <w:right w:val="none" w:sz="0" w:space="0" w:color="auto"/>
      </w:divBdr>
      <w:divsChild>
        <w:div w:id="2068413016">
          <w:marLeft w:val="0"/>
          <w:marRight w:val="0"/>
          <w:marTop w:val="0"/>
          <w:marBottom w:val="0"/>
          <w:divBdr>
            <w:top w:val="none" w:sz="0" w:space="0" w:color="auto"/>
            <w:left w:val="none" w:sz="0" w:space="0" w:color="auto"/>
            <w:bottom w:val="none" w:sz="0" w:space="0" w:color="auto"/>
            <w:right w:val="none" w:sz="0" w:space="0" w:color="auto"/>
          </w:divBdr>
        </w:div>
        <w:div w:id="97124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A%D0%BE%D0%BB%D1%83%D0%BC%D0%B1%D1%96%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D0%84%D0%B2%D1%80%D0%BE%D0%BF%D0%B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uk.wikipedia.org/wiki/%D0%A4%D1%96%D0%BB%D1%96%D0%BF%D0%BF%D1%96%D0%BD%D0%B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634</TotalTime>
  <Pages>14</Pages>
  <Words>8000</Words>
  <Characters>45601</Characters>
  <Application>Microsoft Office Word</Application>
  <DocSecurity>0</DocSecurity>
  <Lines>380</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ДОГОВІР-ОФЕРТА</vt:lpstr>
      <vt:lpstr>ДОГОВІР-ОФЕРТА</vt:lpstr>
    </vt:vector>
  </TitlesOfParts>
  <Company>Grizli777</Company>
  <LinksUpToDate>false</LinksUpToDate>
  <CharactersWithSpaces>53495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ДОГОВІР-ОФЕРТА</dc:title>
  <dc:subject/>
  <dc:creator>Пользователь</dc:creator>
  <cp:keywords/>
  <cp:lastModifiedBy>barabash yulia</cp:lastModifiedBy>
  <cp:revision>63</cp:revision>
  <cp:lastPrinted>2020-08-31T08:13:00Z</cp:lastPrinted>
  <dcterms:created xsi:type="dcterms:W3CDTF">2024-09-03T12:19:00Z</dcterms:created>
  <dcterms:modified xsi:type="dcterms:W3CDTF">2025-03-25T18:57:00Z</dcterms:modified>
</cp:coreProperties>
</file>